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DB" w:rsidRDefault="00BB4EDB" w:rsidP="00DD4548">
      <w:pPr>
        <w:shd w:val="clear" w:color="auto" w:fill="FFFFFF"/>
        <w:spacing w:line="360" w:lineRule="auto"/>
        <w:jc w:val="center"/>
        <w:rPr>
          <w:bCs/>
          <w:spacing w:val="1"/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                                                                                                 Проект</w:t>
      </w:r>
    </w:p>
    <w:p w:rsidR="00BB4EDB" w:rsidRDefault="00BB4EDB" w:rsidP="00DD4548">
      <w:pPr>
        <w:shd w:val="clear" w:color="auto" w:fill="FFFFFF"/>
        <w:spacing w:line="360" w:lineRule="auto"/>
        <w:jc w:val="center"/>
        <w:rPr>
          <w:bCs/>
          <w:spacing w:val="1"/>
          <w:sz w:val="28"/>
          <w:szCs w:val="28"/>
        </w:rPr>
      </w:pPr>
    </w:p>
    <w:p w:rsidR="00BB4EDB" w:rsidRPr="00DE7497" w:rsidRDefault="00BB4EDB" w:rsidP="00DD4548">
      <w:pPr>
        <w:shd w:val="clear" w:color="auto" w:fill="FFFFFF"/>
        <w:spacing w:line="360" w:lineRule="auto"/>
        <w:jc w:val="center"/>
        <w:rPr>
          <w:bCs/>
          <w:spacing w:val="1"/>
          <w:sz w:val="28"/>
          <w:szCs w:val="28"/>
        </w:rPr>
      </w:pPr>
      <w:r w:rsidRPr="00DE7497">
        <w:rPr>
          <w:bCs/>
          <w:spacing w:val="1"/>
          <w:sz w:val="28"/>
          <w:szCs w:val="28"/>
        </w:rPr>
        <w:t>ПРАВИТЕЛЬСТВО ЛЕНИНГРАДСКОЙ ОБЛАСТИ</w:t>
      </w:r>
    </w:p>
    <w:p w:rsidR="00BB4EDB" w:rsidRPr="00DE7497" w:rsidRDefault="00BB4EDB" w:rsidP="00DD4548">
      <w:pPr>
        <w:shd w:val="clear" w:color="auto" w:fill="FFFFFF"/>
        <w:spacing w:line="360" w:lineRule="auto"/>
        <w:jc w:val="center"/>
      </w:pPr>
      <w:r w:rsidRPr="00DE7497">
        <w:rPr>
          <w:bCs/>
          <w:spacing w:val="62"/>
          <w:sz w:val="28"/>
          <w:szCs w:val="28"/>
        </w:rPr>
        <w:t>ПОСТАНОВЛЕНИЕ</w:t>
      </w:r>
    </w:p>
    <w:p w:rsidR="00BB4EDB" w:rsidRPr="00DE7497" w:rsidRDefault="00BB4EDB" w:rsidP="00DD4548">
      <w:pPr>
        <w:shd w:val="clear" w:color="auto" w:fill="FFFFFF"/>
        <w:tabs>
          <w:tab w:val="left" w:leader="underscore" w:pos="3053"/>
          <w:tab w:val="left" w:leader="underscore" w:pos="4166"/>
        </w:tabs>
        <w:spacing w:before="230" w:line="360" w:lineRule="auto"/>
        <w:ind w:left="-142"/>
        <w:jc w:val="center"/>
        <w:rPr>
          <w:bCs/>
          <w:sz w:val="28"/>
          <w:szCs w:val="28"/>
        </w:rPr>
      </w:pPr>
      <w:r w:rsidRPr="00DE7497">
        <w:rPr>
          <w:bCs/>
          <w:spacing w:val="-14"/>
          <w:sz w:val="28"/>
          <w:szCs w:val="28"/>
        </w:rPr>
        <w:t>от</w:t>
      </w:r>
      <w:r w:rsidRPr="00DE7497">
        <w:rPr>
          <w:bCs/>
          <w:sz w:val="28"/>
          <w:szCs w:val="28"/>
        </w:rPr>
        <w:tab/>
        <w:t>№</w:t>
      </w:r>
      <w:r w:rsidRPr="00DE7497">
        <w:rPr>
          <w:bCs/>
          <w:sz w:val="28"/>
          <w:szCs w:val="28"/>
        </w:rPr>
        <w:tab/>
      </w:r>
    </w:p>
    <w:p w:rsidR="00BB4EDB" w:rsidRPr="00DE7497" w:rsidRDefault="00BB4EDB" w:rsidP="00DD4548">
      <w:pPr>
        <w:shd w:val="clear" w:color="auto" w:fill="FFFFFF"/>
        <w:tabs>
          <w:tab w:val="left" w:leader="underscore" w:pos="3053"/>
          <w:tab w:val="left" w:leader="underscore" w:pos="4166"/>
        </w:tabs>
        <w:spacing w:before="230" w:line="360" w:lineRule="auto"/>
        <w:ind w:left="-142"/>
        <w:jc w:val="center"/>
      </w:pPr>
    </w:p>
    <w:p w:rsidR="00BB4EDB" w:rsidRDefault="00BB4EDB" w:rsidP="00DD454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DE7497">
        <w:rPr>
          <w:b/>
          <w:bCs/>
          <w:spacing w:val="-3"/>
          <w:sz w:val="28"/>
          <w:szCs w:val="28"/>
        </w:rPr>
        <w:t xml:space="preserve">О внесении изменений в постановление Правительства </w:t>
      </w:r>
    </w:p>
    <w:p w:rsidR="00BB4EDB" w:rsidRDefault="00BB4EDB" w:rsidP="00DD4548">
      <w:pPr>
        <w:shd w:val="clear" w:color="auto" w:fill="FFFFFF"/>
        <w:jc w:val="center"/>
        <w:rPr>
          <w:b/>
          <w:bCs/>
          <w:sz w:val="28"/>
          <w:szCs w:val="28"/>
        </w:rPr>
      </w:pPr>
      <w:r w:rsidRPr="00DE7497">
        <w:rPr>
          <w:b/>
          <w:bCs/>
          <w:spacing w:val="-3"/>
          <w:sz w:val="28"/>
          <w:szCs w:val="28"/>
        </w:rPr>
        <w:t>Ленинградской</w:t>
      </w:r>
      <w:r>
        <w:rPr>
          <w:b/>
          <w:bCs/>
          <w:spacing w:val="-3"/>
          <w:sz w:val="28"/>
          <w:szCs w:val="28"/>
        </w:rPr>
        <w:t xml:space="preserve"> </w:t>
      </w:r>
      <w:r w:rsidRPr="00DE7497">
        <w:rPr>
          <w:b/>
          <w:bCs/>
          <w:spacing w:val="-1"/>
          <w:sz w:val="28"/>
          <w:szCs w:val="28"/>
        </w:rPr>
        <w:t>области от 4 февраля 2014 года № 15 «</w:t>
      </w:r>
      <w:r w:rsidRPr="00DE7497">
        <w:rPr>
          <w:b/>
          <w:bCs/>
          <w:sz w:val="28"/>
          <w:szCs w:val="28"/>
        </w:rPr>
        <w:t>Об утверждении порядков предоставления субсидий из областного бюджета</w:t>
      </w:r>
      <w:r>
        <w:rPr>
          <w:b/>
          <w:bCs/>
          <w:sz w:val="28"/>
          <w:szCs w:val="28"/>
        </w:rPr>
        <w:t xml:space="preserve"> </w:t>
      </w:r>
      <w:r w:rsidRPr="00DE7497">
        <w:rPr>
          <w:b/>
          <w:bCs/>
          <w:sz w:val="28"/>
          <w:szCs w:val="28"/>
        </w:rPr>
        <w:t xml:space="preserve">Ленинградской области  и поступивших в порядке софинансирования средств  федерального бюджета в рамках государственной программы  Ленинградской области «Развитие сельского хозяйства </w:t>
      </w:r>
    </w:p>
    <w:p w:rsidR="00BB4EDB" w:rsidRPr="00DE7497" w:rsidRDefault="00BB4EDB" w:rsidP="00DD4548">
      <w:pPr>
        <w:shd w:val="clear" w:color="auto" w:fill="FFFFFF"/>
        <w:jc w:val="center"/>
        <w:rPr>
          <w:b/>
          <w:bCs/>
          <w:sz w:val="28"/>
          <w:szCs w:val="28"/>
        </w:rPr>
      </w:pPr>
      <w:r w:rsidRPr="00DE7497">
        <w:rPr>
          <w:b/>
          <w:bCs/>
          <w:sz w:val="28"/>
          <w:szCs w:val="28"/>
        </w:rPr>
        <w:t>Ленинградской области»</w:t>
      </w:r>
    </w:p>
    <w:p w:rsidR="00BB4EDB" w:rsidRPr="00DE7497" w:rsidRDefault="00BB4EDB" w:rsidP="00DD4548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</w:p>
    <w:p w:rsidR="00BB4EDB" w:rsidRPr="00DE7497" w:rsidRDefault="00BB4EDB" w:rsidP="00DD4548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DE7497">
        <w:rPr>
          <w:spacing w:val="3"/>
          <w:sz w:val="28"/>
          <w:szCs w:val="28"/>
        </w:rPr>
        <w:t xml:space="preserve">В целях эффективного использования бюджетных средств, </w:t>
      </w:r>
      <w:r w:rsidRPr="00DE7497">
        <w:rPr>
          <w:spacing w:val="-1"/>
          <w:sz w:val="28"/>
          <w:szCs w:val="28"/>
        </w:rPr>
        <w:t xml:space="preserve">направляемых на поддержку агропромышленного и рыбохозяйственного комплекса Ленинградской области, Правительство Ленинградской области  </w:t>
      </w:r>
    </w:p>
    <w:p w:rsidR="00BB4EDB" w:rsidRPr="00DE7497" w:rsidRDefault="00BB4EDB" w:rsidP="00DD4548">
      <w:pPr>
        <w:shd w:val="clear" w:color="auto" w:fill="FFFFFF"/>
        <w:jc w:val="both"/>
        <w:rPr>
          <w:spacing w:val="-1"/>
          <w:sz w:val="28"/>
          <w:szCs w:val="28"/>
        </w:rPr>
      </w:pPr>
      <w:r w:rsidRPr="00DE7497">
        <w:rPr>
          <w:spacing w:val="-1"/>
          <w:sz w:val="28"/>
          <w:szCs w:val="28"/>
        </w:rPr>
        <w:t xml:space="preserve">п о с т а н о в л я е т: </w:t>
      </w:r>
    </w:p>
    <w:p w:rsidR="00BB4EDB" w:rsidRPr="00DE7497" w:rsidRDefault="00BB4EDB" w:rsidP="00DD4548">
      <w:pPr>
        <w:ind w:firstLine="709"/>
        <w:jc w:val="both"/>
        <w:rPr>
          <w:bCs/>
          <w:sz w:val="28"/>
          <w:szCs w:val="28"/>
        </w:rPr>
      </w:pPr>
      <w:r w:rsidRPr="00DE7497">
        <w:rPr>
          <w:bCs/>
          <w:spacing w:val="5"/>
          <w:sz w:val="28"/>
          <w:szCs w:val="28"/>
        </w:rPr>
        <w:t xml:space="preserve">1. </w:t>
      </w:r>
      <w:r w:rsidRPr="00DE7497">
        <w:rPr>
          <w:spacing w:val="5"/>
          <w:sz w:val="28"/>
          <w:szCs w:val="28"/>
        </w:rPr>
        <w:t xml:space="preserve">Внести в постановление Правительства Ленинградской области от          4 февраля 2014 года № 15 «Об утверждении порядков  </w:t>
      </w:r>
      <w:r w:rsidRPr="00DE7497">
        <w:rPr>
          <w:bCs/>
          <w:spacing w:val="5"/>
          <w:sz w:val="28"/>
          <w:szCs w:val="28"/>
        </w:rPr>
        <w:t xml:space="preserve">предоставления субсидий из  областного бюджета Ленинградской области </w:t>
      </w:r>
      <w:r w:rsidRPr="00DE7497">
        <w:rPr>
          <w:bCs/>
          <w:sz w:val="28"/>
          <w:szCs w:val="28"/>
        </w:rPr>
        <w:t>и поступивших в порядке софинансирования средств  федерального бюджета в рамках государственной программы  Ленинградской области «Развитие сельского хозяйства Ленинградской области» изменения согласно приложению к настоящему постановлению.</w:t>
      </w:r>
    </w:p>
    <w:p w:rsidR="00BB4EDB" w:rsidRPr="00DE7497" w:rsidRDefault="00BB4EDB" w:rsidP="00DD4548">
      <w:pPr>
        <w:ind w:firstLine="709"/>
        <w:jc w:val="both"/>
        <w:rPr>
          <w:bCs/>
          <w:sz w:val="28"/>
          <w:szCs w:val="28"/>
        </w:rPr>
      </w:pPr>
      <w:r w:rsidRPr="00DE7497">
        <w:rPr>
          <w:bCs/>
          <w:sz w:val="28"/>
          <w:szCs w:val="28"/>
        </w:rPr>
        <w:t>2. Настоящее постановление вступает в силу со дня подписания.</w:t>
      </w:r>
    </w:p>
    <w:p w:rsidR="00BB4EDB" w:rsidRPr="00DE7497" w:rsidRDefault="00BB4EDB" w:rsidP="00DD4548">
      <w:pPr>
        <w:ind w:firstLine="709"/>
        <w:jc w:val="both"/>
        <w:rPr>
          <w:bCs/>
          <w:sz w:val="28"/>
          <w:szCs w:val="28"/>
        </w:rPr>
      </w:pPr>
    </w:p>
    <w:p w:rsidR="00BB4EDB" w:rsidRPr="00DE7497" w:rsidRDefault="00BB4EDB" w:rsidP="00DD4548">
      <w:pPr>
        <w:ind w:firstLine="709"/>
        <w:jc w:val="both"/>
        <w:rPr>
          <w:bCs/>
          <w:sz w:val="28"/>
          <w:szCs w:val="28"/>
        </w:rPr>
      </w:pPr>
    </w:p>
    <w:p w:rsidR="00BB4EDB" w:rsidRPr="00DE7497" w:rsidRDefault="00BB4EDB" w:rsidP="00DD4548">
      <w:pPr>
        <w:shd w:val="clear" w:color="auto" w:fill="FFFFFF"/>
        <w:rPr>
          <w:color w:val="000000"/>
          <w:spacing w:val="-3"/>
          <w:sz w:val="28"/>
          <w:szCs w:val="28"/>
        </w:rPr>
      </w:pPr>
      <w:r w:rsidRPr="00DE7497">
        <w:rPr>
          <w:color w:val="000000"/>
          <w:spacing w:val="-2"/>
          <w:sz w:val="28"/>
          <w:szCs w:val="28"/>
        </w:rPr>
        <w:t>Губернатор Ленинградской области</w:t>
      </w:r>
      <w:r w:rsidRPr="00DE7497">
        <w:rPr>
          <w:color w:val="000000"/>
          <w:sz w:val="28"/>
          <w:szCs w:val="28"/>
        </w:rPr>
        <w:tab/>
        <w:t xml:space="preserve">                            </w:t>
      </w:r>
      <w:r>
        <w:rPr>
          <w:color w:val="000000"/>
          <w:sz w:val="28"/>
          <w:szCs w:val="28"/>
        </w:rPr>
        <w:t xml:space="preserve">               </w:t>
      </w:r>
      <w:r w:rsidRPr="00DE7497">
        <w:rPr>
          <w:color w:val="000000"/>
          <w:sz w:val="28"/>
          <w:szCs w:val="28"/>
        </w:rPr>
        <w:t xml:space="preserve"> </w:t>
      </w:r>
      <w:r w:rsidRPr="00DE7497">
        <w:rPr>
          <w:color w:val="000000"/>
          <w:spacing w:val="-3"/>
          <w:sz w:val="28"/>
          <w:szCs w:val="28"/>
        </w:rPr>
        <w:t>А.Ю. Дрозденко</w:t>
      </w:r>
    </w:p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Default="00BB4EDB"/>
    <w:p w:rsidR="00BB4EDB" w:rsidRPr="00780A4B" w:rsidRDefault="00BB4EDB" w:rsidP="00780A4B">
      <w:pPr>
        <w:ind w:left="5103"/>
        <w:jc w:val="center"/>
        <w:rPr>
          <w:sz w:val="28"/>
          <w:szCs w:val="28"/>
        </w:rPr>
      </w:pPr>
      <w:r w:rsidRPr="00780A4B">
        <w:rPr>
          <w:sz w:val="28"/>
          <w:szCs w:val="28"/>
        </w:rPr>
        <w:t>Приложение</w:t>
      </w:r>
    </w:p>
    <w:p w:rsidR="00BB4EDB" w:rsidRPr="00780A4B" w:rsidRDefault="00BB4EDB" w:rsidP="00780A4B">
      <w:pPr>
        <w:ind w:left="5103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к постановлению Правительства </w:t>
      </w:r>
    </w:p>
    <w:p w:rsidR="00BB4EDB" w:rsidRPr="00780A4B" w:rsidRDefault="00BB4EDB" w:rsidP="00780A4B">
      <w:pPr>
        <w:ind w:left="5103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Ленинградской области</w:t>
      </w:r>
    </w:p>
    <w:p w:rsidR="00BB4EDB" w:rsidRPr="00780A4B" w:rsidRDefault="00BB4EDB" w:rsidP="00780A4B">
      <w:pPr>
        <w:ind w:left="5103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 _____________ 2016 года №____ </w:t>
      </w:r>
    </w:p>
    <w:p w:rsidR="00BB4EDB" w:rsidRPr="00780A4B" w:rsidRDefault="00BB4EDB" w:rsidP="00780A4B">
      <w:pPr>
        <w:ind w:firstLine="709"/>
        <w:jc w:val="right"/>
        <w:rPr>
          <w:sz w:val="28"/>
          <w:szCs w:val="28"/>
        </w:rPr>
      </w:pP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  <w:r w:rsidRPr="00780A4B">
        <w:rPr>
          <w:bCs/>
          <w:sz w:val="28"/>
          <w:szCs w:val="28"/>
        </w:rPr>
        <w:t>ИЗМЕНЕНИЯ,</w:t>
      </w: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  <w:r w:rsidRPr="00780A4B">
        <w:rPr>
          <w:bCs/>
          <w:sz w:val="28"/>
          <w:szCs w:val="28"/>
        </w:rPr>
        <w:t xml:space="preserve">которые вносятся в постановление Правительства Ленинградской области          от 4 февраля 2014 года № 15 "Об утверждении порядков предоставления субсидий из областного бюджета Ленинградской области и поступивших </w:t>
      </w: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  <w:r w:rsidRPr="00780A4B">
        <w:rPr>
          <w:bCs/>
          <w:sz w:val="28"/>
          <w:szCs w:val="28"/>
        </w:rPr>
        <w:t xml:space="preserve">в порядке софинансирования средств  федерального бюджета </w:t>
      </w: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  <w:r w:rsidRPr="00780A4B">
        <w:rPr>
          <w:bCs/>
          <w:sz w:val="28"/>
          <w:szCs w:val="28"/>
        </w:rPr>
        <w:t xml:space="preserve">в рамках государственной программы  Ленинградской области </w:t>
      </w:r>
    </w:p>
    <w:p w:rsidR="00BB4EDB" w:rsidRPr="00780A4B" w:rsidRDefault="00BB4EDB" w:rsidP="00780A4B">
      <w:pPr>
        <w:jc w:val="center"/>
        <w:rPr>
          <w:bCs/>
          <w:sz w:val="28"/>
          <w:szCs w:val="28"/>
        </w:rPr>
      </w:pPr>
      <w:r w:rsidRPr="00780A4B">
        <w:rPr>
          <w:bCs/>
          <w:sz w:val="28"/>
          <w:szCs w:val="28"/>
        </w:rPr>
        <w:t>"Развитие сельского хозяйства Ленинградской области"</w:t>
      </w:r>
    </w:p>
    <w:p w:rsidR="00BB4EDB" w:rsidRPr="00780A4B" w:rsidRDefault="00BB4EDB" w:rsidP="00780A4B">
      <w:pPr>
        <w:jc w:val="both"/>
        <w:rPr>
          <w:sz w:val="28"/>
          <w:szCs w:val="28"/>
        </w:rPr>
      </w:pPr>
    </w:p>
    <w:p w:rsidR="00BB4EDB" w:rsidRPr="00780A4B" w:rsidRDefault="00BB4EDB" w:rsidP="00780A4B">
      <w:pPr>
        <w:jc w:val="both"/>
        <w:rPr>
          <w:sz w:val="28"/>
          <w:szCs w:val="28"/>
        </w:rPr>
      </w:pPr>
    </w:p>
    <w:p w:rsidR="00BB4EDB" w:rsidRPr="00780A4B" w:rsidRDefault="00BB4EDB" w:rsidP="00780A4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 приложении 1 к постановлению (Порядок предоставления субсидий на государственную поддержку агропромышленного и рыбохозяйственного комплекса):</w:t>
      </w:r>
    </w:p>
    <w:p w:rsidR="00BB4EDB" w:rsidRPr="00780A4B" w:rsidRDefault="00BB4EDB" w:rsidP="00780A4B">
      <w:pPr>
        <w:widowControl/>
        <w:shd w:val="clear" w:color="auto" w:fill="FFFFFF"/>
        <w:ind w:firstLine="851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1.1. в разделе 1 (Общие положения): в подпункте «д» пункта 1.3.5 после слов «объектов агропромышленного комплекса» дополнить словами «, а также на приобретение техники и оборудования</w:t>
      </w:r>
      <w:r w:rsidRPr="00780A4B">
        <w:t xml:space="preserve"> </w:t>
      </w:r>
      <w:r w:rsidRPr="00780A4B">
        <w:rPr>
          <w:sz w:val="28"/>
          <w:szCs w:val="28"/>
        </w:rPr>
        <w:t>на цели предоставления субсидии» (приложение 34 к Порядку).</w:t>
      </w:r>
    </w:p>
    <w:p w:rsidR="00BB4EDB" w:rsidRPr="00780A4B" w:rsidRDefault="00BB4EDB" w:rsidP="00780A4B">
      <w:pPr>
        <w:widowControl/>
        <w:ind w:firstLine="708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1.2. приложение 7 к Порядку (Субсидии на оказание несвязанной поддержки сельскохозяйственным товаропроизводителям в области растениеводства) изложить в новой редакции:</w:t>
      </w:r>
    </w:p>
    <w:p w:rsidR="00BB4EDB" w:rsidRPr="00780A4B" w:rsidRDefault="00BB4EDB" w:rsidP="00780A4B">
      <w:pPr>
        <w:widowControl/>
        <w:ind w:firstLine="708"/>
        <w:jc w:val="both"/>
        <w:rPr>
          <w:rFonts w:ascii="Arial" w:hAnsi="Arial" w:cs="Arial"/>
          <w:color w:val="FF0000"/>
          <w:sz w:val="28"/>
          <w:szCs w:val="28"/>
        </w:rPr>
      </w:pPr>
      <w:r w:rsidRPr="00780A4B">
        <w:rPr>
          <w:sz w:val="28"/>
          <w:szCs w:val="28"/>
        </w:rPr>
        <w:t>«</w:t>
      </w:r>
    </w:p>
    <w:p w:rsidR="00BB4EDB" w:rsidRPr="00780A4B" w:rsidRDefault="00BB4EDB" w:rsidP="00780A4B">
      <w:pPr>
        <w:jc w:val="right"/>
        <w:outlineLvl w:val="0"/>
        <w:rPr>
          <w:sz w:val="28"/>
          <w:szCs w:val="28"/>
        </w:rPr>
      </w:pPr>
      <w:r w:rsidRPr="00780A4B">
        <w:rPr>
          <w:color w:val="FF0000"/>
          <w:sz w:val="28"/>
          <w:szCs w:val="28"/>
        </w:rPr>
        <w:t xml:space="preserve"> </w:t>
      </w:r>
      <w:r w:rsidRPr="00780A4B">
        <w:rPr>
          <w:sz w:val="28"/>
          <w:szCs w:val="28"/>
        </w:rPr>
        <w:t>Приложение 7</w:t>
      </w:r>
    </w:p>
    <w:p w:rsidR="00BB4EDB" w:rsidRPr="00780A4B" w:rsidRDefault="00BB4EDB" w:rsidP="00780A4B">
      <w:pPr>
        <w:widowControl/>
        <w:jc w:val="right"/>
        <w:rPr>
          <w:sz w:val="28"/>
          <w:szCs w:val="28"/>
        </w:rPr>
      </w:pPr>
      <w:r w:rsidRPr="00780A4B">
        <w:rPr>
          <w:sz w:val="28"/>
          <w:szCs w:val="28"/>
        </w:rPr>
        <w:t>к Порядку...</w:t>
      </w:r>
    </w:p>
    <w:p w:rsidR="00BB4EDB" w:rsidRPr="00780A4B" w:rsidRDefault="00BB4EDB" w:rsidP="00780A4B">
      <w:pPr>
        <w:widowControl/>
        <w:jc w:val="center"/>
        <w:rPr>
          <w:sz w:val="28"/>
          <w:szCs w:val="28"/>
        </w:rPr>
      </w:pPr>
      <w:r w:rsidRPr="00780A4B">
        <w:rPr>
          <w:sz w:val="28"/>
          <w:szCs w:val="28"/>
        </w:rPr>
        <w:t>СУБСИДИИ</w:t>
      </w:r>
    </w:p>
    <w:p w:rsidR="00BB4EDB" w:rsidRPr="00780A4B" w:rsidRDefault="00BB4EDB" w:rsidP="00780A4B">
      <w:pPr>
        <w:widowControl/>
        <w:jc w:val="center"/>
        <w:rPr>
          <w:sz w:val="28"/>
          <w:szCs w:val="28"/>
        </w:rPr>
      </w:pPr>
      <w:r w:rsidRPr="00780A4B">
        <w:rPr>
          <w:sz w:val="28"/>
          <w:szCs w:val="28"/>
        </w:rPr>
        <w:t>НА ОКАЗАНИЕ НЕСВЯЗАННОЙ ПОДДЕРЖКИ СЕЛЬСКОХОЗЯЙСТВЕННЫМ ТОВАРОПРОИЗВОДИТЕЛЯМ</w:t>
      </w:r>
    </w:p>
    <w:p w:rsidR="00BB4EDB" w:rsidRPr="00780A4B" w:rsidRDefault="00BB4EDB" w:rsidP="00780A4B">
      <w:pPr>
        <w:widowControl/>
        <w:jc w:val="center"/>
        <w:rPr>
          <w:sz w:val="28"/>
          <w:szCs w:val="28"/>
        </w:rPr>
      </w:pPr>
      <w:r w:rsidRPr="00780A4B">
        <w:rPr>
          <w:sz w:val="28"/>
          <w:szCs w:val="28"/>
        </w:rPr>
        <w:t>В ОБЛАСТИ РАСТЕНИЕВОДСТВА</w:t>
      </w:r>
    </w:p>
    <w:p w:rsidR="00BB4EDB" w:rsidRPr="00780A4B" w:rsidRDefault="00BB4EDB" w:rsidP="00780A4B">
      <w:pPr>
        <w:widowControl/>
        <w:jc w:val="center"/>
        <w:rPr>
          <w:sz w:val="28"/>
          <w:szCs w:val="28"/>
        </w:rPr>
      </w:pP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1. Субсидии на оказание несвязанной поддержки сельскохозяйственным товаропроизводителям в области растениеводства предоставляются комитетом по агропромышленному и рыбохозяйственному комплексу Ленинградской области (далее - комитет) за счет средств областного бюджета Ленинградской области, в том числе за счет средств, поступивших в порядке софинансирования из федерального бюджета, получателям субсидий, указанным в подпунктах "а" и "б" пункта 2.1 Порядка предоставления субсидий на государственную поддержку агропромышленного и рыбохозяйственного комплекса (далее - Порядок) по следующим направлениям: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а)</w:t>
      </w:r>
      <w:r w:rsidRPr="00780A4B">
        <w:t xml:space="preserve"> </w:t>
      </w:r>
      <w:r w:rsidRPr="00780A4B">
        <w:rPr>
          <w:sz w:val="28"/>
          <w:szCs w:val="28"/>
        </w:rPr>
        <w:t>оказание несвязанной поддержки сельскохозяйственным товаропроизводителям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в расчете на 1 гектар посевной площади сельскохозяйственных культур, за исключением посевных площадей, занятых семенным картофелем (семена 1-го и 2-го полевого поколения, супер-суперэлиты, суперэлиты, элиты) (далее - семенной картофель) и овощами открытого грунта, включая маточники и семенники овощных культур открытого грунта (далее - направление "а");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б)</w:t>
      </w:r>
      <w:r w:rsidRPr="00780A4B">
        <w:t xml:space="preserve"> </w:t>
      </w:r>
      <w:r w:rsidRPr="00780A4B">
        <w:rPr>
          <w:sz w:val="28"/>
          <w:szCs w:val="28"/>
        </w:rPr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картофеля, а также овощей открытого грунта и семян овощных культур открытого грунта в соответствии с перечнем, утвержденным Министерством сельского хозяйства Российской Федерации, в расчете на 1 гектар посевной площади (далее - направление "б").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2. Получателями субсидий по направлению "а" и "б" дополнительно представляется производственная программа по растениеводству на текущий год по форме, утвержденной приказом комитета;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кроме того, по направлению "б":  </w:t>
      </w:r>
    </w:p>
    <w:p w:rsidR="00BB4EDB" w:rsidRPr="00780A4B" w:rsidRDefault="00BB4EDB" w:rsidP="00780A4B">
      <w:pPr>
        <w:widowControl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копии документов, подтверждающих производство и реализацию семенного картофеля, и (или) овощей открытого грунта, и (или) семян овощных культур открытого грунта и (или) производство и использование семенного картофеля и (или) семян овощных культур открытого грунта для посадки (посева) на собственных и (или) арендованных землях;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копии документов, подтверждающих соответствие партий семян семенного картофеля</w:t>
      </w:r>
      <w:r w:rsidRPr="00780A4B">
        <w:t xml:space="preserve"> </w:t>
      </w:r>
      <w:r w:rsidRPr="00780A4B">
        <w:rPr>
          <w:sz w:val="28"/>
          <w:szCs w:val="28"/>
        </w:rPr>
        <w:t>и (или) семян овощных культур открытого грунта, согласно статье 21 Федерального закона «О техническом регулировании».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Наличие посевных площадей, занятых семенным картофелем и овощами открытого грунта и (или0 маточниками и (или) семенниками овощных культур открытого грунта, указывается в производственной программе.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3. Размер субсидии рассчитывается: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3.1. по направлению "а":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исходя из ставок на 1 га посевной площади, установленных распоряжением комитета, по группам посевных площадей в зависимости от интенсивности использования единицы посевной площади, и посевной площади, указанной в производственной программе по растениеводству на текущий год, на которой планируется проведение агротехнологических работ.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средствам, поступившим в порядке софинансирования из федерального бюджета, субсидии за счет средств областного бюджета Ленинградской области предоставляются: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получателям субсидий, указанным в подпунктах "а" и "б" пункта 2.1 Порядка, круглогодично производящим продукцию защищенного грунта, по ставкам, установленным распоряжением комитета;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получателям субсидий, указанным в подпункте "б" пункта 2.1 Порядка, применяющим прием сидерального парования, по ставкам, установленным распоряжением комитета.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3.2. по направлению "б":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исходя из ставок на 1 га посевной площади, в зависимости от направления использования единицы посевной площади, и фактической посевной площади за отчетный год, указанной в производственной программе по растениеводству, на которой выращивались семенной картофель и овощи открытого грунта, включая маточники и семенники овощных культур открытого грунта.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Ставки субсидий за счет средств областного бюджета Ленинградской области устанавливаются распоряжением комитета.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Ставки субсидий за счет средств, поступивших в порядке софинансирования из федерального бюджета, устанавливаются приказом Министерства сельского хозяйства Российской Федерации.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4. Выплата субсидий производится: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4.1. по направлению "а":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за счет средств, поступивших в порядке софинансирования из федерального бюджета - по мере перечисления средств;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за счет средств областного бюджета Ленинградской области - в два этапа: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для обеспечения своевременного проведения посевных работ размер первой выплаты субсидии определяется в соответствии со справками-расчетами, представленным до 20 февраля текущего года получателями субсидий, и составляет 100 процентов от расчетной суммы субсидии;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размер второй выплаты субсидии определяется как разница между пересчитанным размером субсидии и размером первой выплаты субсидии.</w:t>
      </w:r>
      <w:r w:rsidRPr="00780A4B">
        <w:t xml:space="preserve"> </w:t>
      </w:r>
      <w:r w:rsidRPr="00780A4B">
        <w:rPr>
          <w:sz w:val="28"/>
          <w:szCs w:val="28"/>
        </w:rPr>
        <w:t>Производится перерасчет размера субсидии исходя из ставок и фактической посевной площади, указанной в производственной программе по растениеводству на текущий год, на которой проведены агротехнологические работы в соответствии с документами, указанным в п.2 настоящего приложения, и представленными в срок до 15 ноября текущего года.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При превышении размера полученной первой выплаты субсидии над пересчитанным размером субсидии излишне полученная сумма субсидии подлежит возврату в областной бюджет Ленинградской области до 1 декабря текущего года (для сельскохозяйственных товаропроизводителей в области производства продукции открытого грунта);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При превышении размера полученной субсидии во вторую выплату над ее величиной, пересчитанной по данным производственной программы на 31 декабря отчетного года, излишне полученная сумма субсидии подлежит возврату в областной бюджет Ленинградской области до 1 февраля года, следующего за отчетным (для сельскохозяйственных товаропроизводителей в области производства продукции защищенного грунта).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4.2. по направлению "б":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за счет средств федерального бюджета - по мере перечисления средств;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за счет средств областного бюджета Ленинградской области: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субсидии предоставляются на основании документов, представленных получателями субсидий до 20 февраля текущего года, указанных в п.2 настоящего  приложения,  в соответствии с группами посевных площадей в зависимости от направления использования единицы посевной площади, и фактической посевной площади, указанной в производственной программе по растениеводству за отчетный год (с 2017 года).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 2016 году выплата субсидий производится на основании документов, указанных в п.2 настоящего приложения,  представленных получателями субсидий до 1 сентября текущего года, в соответствии с группами посевных площадей в зависимости от направления использования единицы посевной площади, и фактической посевной площади за 2015 год, согласно производственной программе по растениеводству по форме, утвержденной приказом комитета.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5.  Показателем результативности предоставления субсидий является: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5.1. по направлению "а" 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- посевная площадь (в гектарах); 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5.2. по направлению "б":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- посевная площадь (в гектарах); 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объем произведенного семенного картофеля на собственных и (или) арендованных площадях (в тоннах);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- объем произведенных овощей открытого грунта на собственных и (или) арендованных площадях (в тоннах).</w:t>
      </w:r>
    </w:p>
    <w:p w:rsidR="00BB4EDB" w:rsidRPr="00780A4B" w:rsidRDefault="00BB4EDB" w:rsidP="00780A4B">
      <w:pPr>
        <w:widowControl/>
        <w:ind w:firstLine="540"/>
        <w:jc w:val="both"/>
        <w:rPr>
          <w:sz w:val="28"/>
          <w:szCs w:val="28"/>
        </w:rPr>
      </w:pPr>
    </w:p>
    <w:p w:rsidR="00BB4EDB" w:rsidRPr="00780A4B" w:rsidRDefault="00BB4EDB" w:rsidP="00780A4B">
      <w:pPr>
        <w:widowControl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в приложение 34 к Порядку (Субсидии на возмещение части прямых понесенных затрат на создание и (или) модернизацию объектов агропромышленного комплекса)  </w:t>
      </w:r>
    </w:p>
    <w:p w:rsidR="00BB4EDB" w:rsidRPr="00780A4B" w:rsidRDefault="00BB4EDB" w:rsidP="00780A4B">
      <w:pPr>
        <w:widowControl/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 в наименовании после слов «объектов агропромышленного комплекса (далее объекты)»  дополнить словами  «, а также на приобретение техники и оборудования на цели предоставления субсидии»;  </w:t>
      </w:r>
    </w:p>
    <w:p w:rsidR="00BB4EDB" w:rsidRPr="00780A4B" w:rsidRDefault="00BB4EDB" w:rsidP="00780A4B">
      <w:pPr>
        <w:widowControl/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 пункте 1 после слов «объектов агропромышленного комплекса» дополнить словами «, а также на приобретение техники и оборудования на цели предоставления субсидии»;</w:t>
      </w:r>
    </w:p>
    <w:p w:rsidR="00BB4EDB" w:rsidRPr="00780A4B" w:rsidRDefault="00BB4EDB" w:rsidP="00780A4B">
      <w:pPr>
        <w:widowControl/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 в пункте 2 </w:t>
      </w:r>
    </w:p>
    <w:p w:rsidR="00BB4EDB" w:rsidRPr="00780A4B" w:rsidRDefault="00BB4EDB" w:rsidP="00780A4B">
      <w:pPr>
        <w:widowControl/>
        <w:ind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абзац первый  изложить в следующей редакции: «Субсидии предоставляются в целях возмещения части прямых понесенных затрат по следующим направлениям:»;</w:t>
      </w:r>
    </w:p>
    <w:p w:rsidR="00BB4EDB" w:rsidRDefault="00BB4EDB" w:rsidP="00780A4B">
      <w:pPr>
        <w:widowControl/>
        <w:ind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дополнить подпунктом «з)»  следующего содержания: «приобретение техники и (или) оборудования на цели предоставления субсидий.»</w:t>
      </w:r>
    </w:p>
    <w:p w:rsidR="00BB4EDB" w:rsidRPr="00780A4B" w:rsidRDefault="00BB4EDB" w:rsidP="00780A4B">
      <w:pPr>
        <w:autoSpaceDE/>
        <w:autoSpaceDN/>
        <w:adjustRightInd/>
        <w:spacing w:after="320" w:line="240" w:lineRule="exact"/>
        <w:jc w:val="center"/>
        <w:outlineLvl w:val="0"/>
        <w:rPr>
          <w:bCs/>
          <w:spacing w:val="3"/>
          <w:sz w:val="28"/>
          <w:szCs w:val="28"/>
          <w:shd w:val="clear" w:color="auto" w:fill="FFFFFF"/>
        </w:rPr>
      </w:pPr>
      <w:bookmarkStart w:id="0" w:name="_GoBack"/>
      <w:bookmarkStart w:id="1" w:name="bookmark0"/>
      <w:bookmarkEnd w:id="0"/>
      <w:r w:rsidRPr="00780A4B">
        <w:rPr>
          <w:bCs/>
          <w:spacing w:val="3"/>
          <w:sz w:val="28"/>
          <w:szCs w:val="28"/>
          <w:shd w:val="clear" w:color="auto" w:fill="FFFFFF"/>
        </w:rPr>
        <w:t>ПОЯСНИТЕЛЬНАЯ ЗАПИСКА</w:t>
      </w:r>
      <w:bookmarkEnd w:id="1"/>
    </w:p>
    <w:p w:rsidR="00BB4EDB" w:rsidRPr="00780A4B" w:rsidRDefault="00BB4EDB" w:rsidP="00780A4B">
      <w:pPr>
        <w:autoSpaceDE/>
        <w:autoSpaceDN/>
        <w:adjustRightInd/>
        <w:spacing w:after="258"/>
        <w:ind w:left="220"/>
        <w:jc w:val="center"/>
        <w:rPr>
          <w:b/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к</w:t>
      </w:r>
      <w:r w:rsidRPr="00780A4B">
        <w:rPr>
          <w:b/>
          <w:spacing w:val="5"/>
          <w:sz w:val="28"/>
          <w:szCs w:val="28"/>
          <w:shd w:val="clear" w:color="auto" w:fill="FFFFFF"/>
        </w:rPr>
        <w:t xml:space="preserve"> проекту постановления Правительства Ленинградской области</w:t>
      </w:r>
      <w:r w:rsidRPr="00780A4B">
        <w:rPr>
          <w:b/>
          <w:spacing w:val="5"/>
          <w:sz w:val="28"/>
          <w:szCs w:val="28"/>
        </w:rPr>
        <w:t xml:space="preserve">       </w:t>
      </w:r>
      <w:r w:rsidRPr="00780A4B">
        <w:rPr>
          <w:b/>
          <w:spacing w:val="5"/>
          <w:sz w:val="28"/>
          <w:szCs w:val="28"/>
          <w:shd w:val="clear" w:color="auto" w:fill="FFFFFF"/>
        </w:rPr>
        <w:t xml:space="preserve">«О внесении изменений в постановление Правительства Ленинградской области от 4 февраля 2014 года № 15 «Об утверждении Порядка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 Ленинградской области» </w:t>
      </w:r>
    </w:p>
    <w:p w:rsidR="00BB4EDB" w:rsidRPr="00780A4B" w:rsidRDefault="00BB4EDB" w:rsidP="00780A4B">
      <w:pPr>
        <w:widowControl/>
        <w:autoSpaceDE/>
        <w:autoSpaceDN/>
        <w:adjustRightInd/>
        <w:ind w:firstLine="708"/>
        <w:jc w:val="both"/>
        <w:rPr>
          <w:color w:val="FF0000"/>
          <w:sz w:val="28"/>
          <w:szCs w:val="28"/>
        </w:rPr>
      </w:pPr>
      <w:r w:rsidRPr="00780A4B">
        <w:rPr>
          <w:spacing w:val="5"/>
          <w:sz w:val="28"/>
          <w:szCs w:val="28"/>
          <w:shd w:val="clear" w:color="auto" w:fill="FFFFFF"/>
        </w:rPr>
        <w:t>Проект разработан комитетом по агропромышленному и рыбохозяйственному комплексу Ленинградской области в соответствии со статьями 78, 139 Бюджетного кодекса Российской Федерации, постановлением Правительства Российской</w:t>
      </w:r>
      <w:r w:rsidRPr="00780A4B">
        <w:rPr>
          <w:color w:val="FF0000"/>
          <w:spacing w:val="5"/>
          <w:sz w:val="28"/>
          <w:szCs w:val="28"/>
          <w:shd w:val="clear" w:color="auto" w:fill="FFFFFF"/>
        </w:rPr>
        <w:t xml:space="preserve"> </w:t>
      </w:r>
      <w:r w:rsidRPr="00780A4B">
        <w:rPr>
          <w:sz w:val="28"/>
          <w:szCs w:val="28"/>
        </w:rPr>
        <w:t>от 21 марта 2016 года № 218                  «О внесении изменений в постановление Правительства Российской Федерации от 24 июня 2015 года  № 624», постановлением Правительства Российской Федерации от 17 мая 2016 года № 436 «О внесении изменений в постановление Правительства Российской Федерации от 27 декабря 2012 г. № 1431», областного закона от 29 марта 2016 года № 12-оз «О внесении изменений в областной закон «Об областном бюджете Ленинградской области на 2016 год и на плановый период 2017 и 2018 годов».</w:t>
      </w:r>
    </w:p>
    <w:p w:rsidR="00BB4EDB" w:rsidRPr="00780A4B" w:rsidRDefault="00BB4EDB" w:rsidP="00780A4B">
      <w:pPr>
        <w:widowControl/>
        <w:autoSpaceDE/>
        <w:autoSpaceDN/>
        <w:adjustRightInd/>
        <w:ind w:firstLine="708"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Проект подготовлен в целях осуществления мероприятий по оказанию государственной поддержки сельскохозяйственным товаропроизводителям Ленинградской области в области растениеводства и животноводства за счет средств областного бюджета Ленинградской области и поступивших в порядке софинансирования средств федерального бюджета на государственную поддержку агропромышленного и рыбохозяйственного комплекса на 2014-2020 годы.</w:t>
      </w:r>
    </w:p>
    <w:p w:rsidR="00BB4EDB" w:rsidRPr="00780A4B" w:rsidRDefault="00BB4EDB" w:rsidP="00780A4B">
      <w:pPr>
        <w:widowControl/>
        <w:autoSpaceDE/>
        <w:autoSpaceDN/>
        <w:adjustRightInd/>
        <w:ind w:firstLine="708"/>
        <w:jc w:val="both"/>
        <w:rPr>
          <w:spacing w:val="5"/>
          <w:sz w:val="28"/>
          <w:szCs w:val="28"/>
          <w:shd w:val="clear" w:color="auto" w:fill="FFFFFF"/>
        </w:rPr>
      </w:pPr>
    </w:p>
    <w:p w:rsidR="00BB4EDB" w:rsidRPr="00780A4B" w:rsidRDefault="00BB4EDB" w:rsidP="00780A4B">
      <w:pPr>
        <w:widowControl/>
        <w:numPr>
          <w:ilvl w:val="0"/>
          <w:numId w:val="2"/>
        </w:numPr>
        <w:autoSpaceDE/>
        <w:autoSpaceDN/>
        <w:adjustRightInd/>
        <w:ind w:left="0" w:firstLine="708"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Изменения в приложение 1 к Постановлению (</w:t>
      </w:r>
      <w:r w:rsidRPr="00780A4B">
        <w:rPr>
          <w:sz w:val="28"/>
          <w:szCs w:val="28"/>
        </w:rPr>
        <w:t>Порядок предоставления субсидий на государственную поддержку агропромышленного и рыбохозяйственного комплекса)</w:t>
      </w:r>
      <w:r w:rsidRPr="00780A4B">
        <w:rPr>
          <w:spacing w:val="5"/>
          <w:sz w:val="28"/>
          <w:szCs w:val="28"/>
          <w:shd w:val="clear" w:color="auto" w:fill="FFFFFF"/>
        </w:rPr>
        <w:t>:</w:t>
      </w:r>
    </w:p>
    <w:p w:rsidR="00BB4EDB" w:rsidRPr="00780A4B" w:rsidRDefault="00BB4EDB" w:rsidP="00780A4B">
      <w:pPr>
        <w:widowControl/>
        <w:autoSpaceDE/>
        <w:autoSpaceDN/>
        <w:adjustRightInd/>
        <w:ind w:left="708"/>
        <w:jc w:val="both"/>
        <w:rPr>
          <w:spacing w:val="5"/>
          <w:sz w:val="28"/>
          <w:szCs w:val="28"/>
          <w:shd w:val="clear" w:color="auto" w:fill="FFFFFF"/>
        </w:rPr>
      </w:pPr>
    </w:p>
    <w:p w:rsidR="00BB4EDB" w:rsidRPr="00780A4B" w:rsidRDefault="00BB4EDB" w:rsidP="00780A4B">
      <w:pPr>
        <w:widowControl/>
        <w:numPr>
          <w:ilvl w:val="1"/>
          <w:numId w:val="3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 разделе 1 (Общие положения) в подпункте «д» пункта 1.3.4, в наименовании и пункте 1</w:t>
      </w:r>
      <w:r w:rsidRPr="00780A4B">
        <w:rPr>
          <w:sz w:val="22"/>
          <w:szCs w:val="22"/>
        </w:rPr>
        <w:t xml:space="preserve"> </w:t>
      </w:r>
      <w:r w:rsidRPr="00780A4B">
        <w:rPr>
          <w:sz w:val="28"/>
          <w:szCs w:val="28"/>
        </w:rPr>
        <w:t>приложения 34 к Порядку (Субсидии на возмещение части прямых понесенных затрат на создание и (или) модернизацию объектов агропромышленного комплекса) внесены на основании постановления Правительства Российской Федерации от 21 марта 2016 года № 218                  «О внесении изменений в постановление Правительства Российской Федерации от 24 июня 2015 года  № 624».</w:t>
      </w:r>
    </w:p>
    <w:p w:rsidR="00BB4EDB" w:rsidRPr="00780A4B" w:rsidRDefault="00BB4EDB" w:rsidP="00780A4B">
      <w:pPr>
        <w:widowControl/>
        <w:autoSpaceDE/>
        <w:autoSpaceDN/>
        <w:adjustRightInd/>
        <w:ind w:firstLine="1314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1.2. Изменения в приложение 7 к Порядку (Субсидии на оказание несвязанной поддержки сельскохозяйственным товаропроизводителям в области растениеводства)  внесены в соответствии с постановлением Правительства Российской Федерации от 17 мая 2016 года № 436 «О внесении изменений в постановление Правительства Российской Федерации от 27 декабря 2012 г. № 1431».</w:t>
      </w:r>
    </w:p>
    <w:p w:rsidR="00BB4EDB" w:rsidRPr="00780A4B" w:rsidRDefault="00BB4EDB" w:rsidP="00780A4B">
      <w:pPr>
        <w:widowControl/>
        <w:autoSpaceDE/>
        <w:autoSpaceDN/>
        <w:adjustRightInd/>
        <w:ind w:firstLine="1314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Данные изменения вносятся с целью создания условий для обеспечения устойчивого производства семенного картофеля и овощей открытого грунта, включая и семена овощных культур открытого грунта в сельскохозяйственных организациях и крестьянских (фермерских) хозяйствах Ленинградской области </w:t>
      </w:r>
    </w:p>
    <w:p w:rsidR="00BB4EDB" w:rsidRPr="00780A4B" w:rsidRDefault="00BB4EDB" w:rsidP="00780A4B">
      <w:pPr>
        <w:widowControl/>
        <w:autoSpaceDE/>
        <w:autoSpaceDN/>
        <w:adjustRightInd/>
        <w:ind w:firstLine="708"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Средства для выплаты субсидий предусмотрены в областном законе </w:t>
      </w:r>
      <w:r w:rsidRPr="00780A4B">
        <w:rPr>
          <w:sz w:val="28"/>
          <w:szCs w:val="28"/>
        </w:rPr>
        <w:t>от 23.12.2015 года № 139-оз «Об областном бюджете Ленинградской области на 2016 год и на плановый период 2017 и 2018 годов»</w:t>
      </w:r>
      <w:r w:rsidRPr="00780A4B">
        <w:rPr>
          <w:sz w:val="28"/>
          <w:szCs w:val="28"/>
          <w:shd w:val="clear" w:color="auto" w:fill="FFFFFF"/>
        </w:rPr>
        <w:t xml:space="preserve"> </w:t>
      </w:r>
      <w:r w:rsidRPr="00780A4B">
        <w:rPr>
          <w:spacing w:val="5"/>
          <w:sz w:val="28"/>
          <w:szCs w:val="28"/>
          <w:shd w:val="clear" w:color="auto" w:fill="FFFFFF"/>
        </w:rPr>
        <w:t xml:space="preserve">(далее – областной закон) в полном объеме. </w:t>
      </w:r>
    </w:p>
    <w:p w:rsidR="00BB4EDB" w:rsidRPr="00780A4B" w:rsidRDefault="00BB4EDB" w:rsidP="00780A4B">
      <w:pPr>
        <w:widowControl/>
        <w:autoSpaceDE/>
        <w:autoSpaceDN/>
        <w:adjustRightInd/>
        <w:ind w:firstLine="708"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Выделение дополнительных бюджетных ассигнований при принятии настоящего проекта постановления не потребуется.</w:t>
      </w:r>
    </w:p>
    <w:p w:rsidR="00BB4EDB" w:rsidRPr="00780A4B" w:rsidRDefault="00BB4EDB" w:rsidP="00780A4B">
      <w:pPr>
        <w:autoSpaceDE/>
        <w:autoSpaceDN/>
        <w:adjustRightInd/>
        <w:spacing w:line="276" w:lineRule="auto"/>
        <w:ind w:left="20" w:right="20" w:firstLine="520"/>
        <w:jc w:val="both"/>
        <w:rPr>
          <w:spacing w:val="5"/>
          <w:sz w:val="28"/>
          <w:szCs w:val="28"/>
        </w:rPr>
      </w:pP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Заместитель Председателя Правительства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Ленинградской области -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председатель комитета 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</w:rPr>
      </w:pPr>
      <w:r w:rsidRPr="00780A4B">
        <w:rPr>
          <w:spacing w:val="5"/>
          <w:sz w:val="28"/>
          <w:szCs w:val="28"/>
          <w:shd w:val="clear" w:color="auto" w:fill="FFFFFF"/>
        </w:rPr>
        <w:t>по агропромышленному</w:t>
      </w:r>
    </w:p>
    <w:p w:rsidR="00BB4EDB" w:rsidRPr="00780A4B" w:rsidRDefault="00BB4EDB" w:rsidP="00780A4B">
      <w:pPr>
        <w:tabs>
          <w:tab w:val="right" w:pos="8498"/>
          <w:tab w:val="left" w:pos="8643"/>
        </w:tabs>
        <w:autoSpaceDE/>
        <w:autoSpaceDN/>
        <w:adjustRightInd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и рыбохозяйственному комплексу                                         </w:t>
      </w:r>
      <w:r>
        <w:rPr>
          <w:spacing w:val="5"/>
          <w:sz w:val="28"/>
          <w:szCs w:val="28"/>
          <w:shd w:val="clear" w:color="auto" w:fill="FFFFFF"/>
        </w:rPr>
        <w:t xml:space="preserve">      </w:t>
      </w:r>
      <w:r w:rsidRPr="00780A4B">
        <w:rPr>
          <w:spacing w:val="5"/>
          <w:sz w:val="28"/>
          <w:szCs w:val="28"/>
          <w:shd w:val="clear" w:color="auto" w:fill="FFFFFF"/>
        </w:rPr>
        <w:t>С.В.Яхнюк</w:t>
      </w:r>
    </w:p>
    <w:p w:rsidR="00BB4EDB" w:rsidRPr="00780A4B" w:rsidRDefault="00BB4EDB" w:rsidP="00780A4B">
      <w:pPr>
        <w:tabs>
          <w:tab w:val="right" w:pos="9639"/>
        </w:tabs>
        <w:autoSpaceDE/>
        <w:autoSpaceDN/>
        <w:adjustRightInd/>
        <w:jc w:val="both"/>
        <w:rPr>
          <w:spacing w:val="5"/>
          <w:sz w:val="24"/>
          <w:szCs w:val="24"/>
          <w:shd w:val="clear" w:color="auto" w:fill="FFFFFF"/>
        </w:rPr>
      </w:pPr>
    </w:p>
    <w:p w:rsidR="00BB4EDB" w:rsidRPr="00780A4B" w:rsidRDefault="00BB4EDB" w:rsidP="00780A4B">
      <w:pPr>
        <w:tabs>
          <w:tab w:val="right" w:pos="9639"/>
        </w:tabs>
        <w:autoSpaceDE/>
        <w:autoSpaceDN/>
        <w:adjustRightInd/>
        <w:jc w:val="both"/>
        <w:rPr>
          <w:spacing w:val="5"/>
          <w:sz w:val="24"/>
          <w:szCs w:val="24"/>
          <w:shd w:val="clear" w:color="auto" w:fill="FFFFFF"/>
        </w:rPr>
      </w:pPr>
    </w:p>
    <w:p w:rsidR="00BB4EDB" w:rsidRPr="00780A4B" w:rsidRDefault="00BB4EDB" w:rsidP="00780A4B">
      <w:pPr>
        <w:widowControl/>
        <w:autoSpaceDE/>
        <w:autoSpaceDN/>
        <w:adjustRightInd/>
        <w:ind w:left="540"/>
        <w:rPr>
          <w:color w:val="FF0000"/>
          <w:spacing w:val="3"/>
          <w:shd w:val="clear" w:color="auto" w:fill="FFFFFF"/>
        </w:rPr>
      </w:pPr>
      <w:r w:rsidRPr="00780A4B">
        <w:rPr>
          <w:color w:val="FF0000"/>
          <w:spacing w:val="3"/>
          <w:sz w:val="28"/>
          <w:szCs w:val="28"/>
          <w:shd w:val="clear" w:color="auto" w:fill="FFFFFF"/>
        </w:rPr>
        <w:br w:type="page"/>
      </w:r>
    </w:p>
    <w:p w:rsidR="00BB4EDB" w:rsidRPr="00780A4B" w:rsidRDefault="00BB4EDB" w:rsidP="00780A4B">
      <w:pPr>
        <w:widowControl/>
        <w:autoSpaceDE/>
        <w:autoSpaceDN/>
        <w:adjustRightInd/>
        <w:jc w:val="center"/>
        <w:rPr>
          <w:b/>
          <w:spacing w:val="3"/>
          <w:sz w:val="28"/>
          <w:szCs w:val="28"/>
          <w:shd w:val="clear" w:color="auto" w:fill="FFFFFF"/>
        </w:rPr>
      </w:pPr>
      <w:r w:rsidRPr="00780A4B">
        <w:rPr>
          <w:b/>
          <w:spacing w:val="3"/>
          <w:sz w:val="28"/>
          <w:szCs w:val="28"/>
          <w:shd w:val="clear" w:color="auto" w:fill="FFFFFF"/>
        </w:rPr>
        <w:t>ТЕХНИКО-ЭКОНОМИЧЕСКОЕ ОБОСНОВАНИЕ</w:t>
      </w:r>
    </w:p>
    <w:p w:rsidR="00BB4EDB" w:rsidRPr="00780A4B" w:rsidRDefault="00BB4EDB" w:rsidP="00780A4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BB4EDB" w:rsidRPr="00780A4B" w:rsidRDefault="00BB4EDB" w:rsidP="00780A4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BB4EDB" w:rsidRPr="00780A4B" w:rsidRDefault="00BB4EDB" w:rsidP="00780A4B">
      <w:pPr>
        <w:autoSpaceDE/>
        <w:autoSpaceDN/>
        <w:adjustRightInd/>
        <w:spacing w:after="258" w:line="230" w:lineRule="exact"/>
        <w:ind w:left="220"/>
        <w:jc w:val="center"/>
        <w:rPr>
          <w:spacing w:val="5"/>
          <w:sz w:val="28"/>
          <w:szCs w:val="28"/>
        </w:rPr>
      </w:pPr>
      <w:r w:rsidRPr="00780A4B">
        <w:rPr>
          <w:spacing w:val="5"/>
          <w:sz w:val="28"/>
          <w:szCs w:val="28"/>
          <w:shd w:val="clear" w:color="auto" w:fill="FFFFFF"/>
        </w:rPr>
        <w:t>к проекту постановления Правительства Ленинградской области</w:t>
      </w:r>
    </w:p>
    <w:p w:rsidR="00BB4EDB" w:rsidRPr="00780A4B" w:rsidRDefault="00BB4EDB" w:rsidP="00780A4B">
      <w:pPr>
        <w:autoSpaceDE/>
        <w:autoSpaceDN/>
        <w:adjustRightInd/>
        <w:spacing w:after="110" w:line="317" w:lineRule="exact"/>
        <w:jc w:val="center"/>
        <w:rPr>
          <w:spacing w:val="5"/>
          <w:sz w:val="28"/>
          <w:szCs w:val="28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«О внесении изменений в постановление Правительства Ленинградской области от 4 февраля 2014 года № 15 «Об утверждении Порядка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«Развитие сельского хозяйства Ленинградской области»  </w:t>
      </w:r>
    </w:p>
    <w:p w:rsidR="00BB4EDB" w:rsidRPr="00780A4B" w:rsidRDefault="00BB4EDB" w:rsidP="00780A4B">
      <w:pPr>
        <w:autoSpaceDE/>
        <w:autoSpaceDN/>
        <w:adjustRightInd/>
        <w:spacing w:after="120" w:line="480" w:lineRule="exact"/>
        <w:ind w:left="23" w:right="23" w:firstLine="720"/>
        <w:jc w:val="both"/>
        <w:rPr>
          <w:spacing w:val="5"/>
          <w:sz w:val="28"/>
          <w:szCs w:val="28"/>
          <w:shd w:val="clear" w:color="auto" w:fill="FFFFFF"/>
        </w:rPr>
      </w:pPr>
    </w:p>
    <w:p w:rsidR="00BB4EDB" w:rsidRPr="00780A4B" w:rsidRDefault="00BB4EDB" w:rsidP="00780A4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780A4B">
        <w:rPr>
          <w:sz w:val="28"/>
          <w:szCs w:val="28"/>
        </w:rPr>
        <w:t xml:space="preserve">Подготовка проекта Постановления Правительства Ленинградской области «О внесении изменений в постановление Правительства Ленинградской области от 4 февраля 2014 года № 15 «Об утверждении Порядка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«Развитие сельского хозяйства Ленинградской области»  не повлечет за собой увеличения расходной части областного бюджета Ленинградской области в связи с тем, что в соответствии со статьей 6 </w:t>
      </w:r>
      <w:hyperlink r:id="rId5" w:history="1">
        <w:r w:rsidRPr="00780A4B">
          <w:rPr>
            <w:sz w:val="28"/>
            <w:szCs w:val="28"/>
          </w:rPr>
          <w:t>областного закона от 23.12.2015 г. № 139-оз  «Об областном бюджете Ленинградской области на 2016 год и на плановый период 2017 и 2018 годов»</w:t>
        </w:r>
      </w:hyperlink>
      <w:r w:rsidRPr="00780A4B">
        <w:rPr>
          <w:sz w:val="28"/>
          <w:szCs w:val="28"/>
        </w:rPr>
        <w:t xml:space="preserve"> средства областного бюджета Ленинградской области на выплату вышеперечисленных субсидий </w:t>
      </w:r>
      <w:r w:rsidRPr="00780A4B">
        <w:rPr>
          <w:sz w:val="28"/>
          <w:szCs w:val="28"/>
          <w:shd w:val="clear" w:color="auto" w:fill="FFFFFF"/>
        </w:rPr>
        <w:t>включены в ведомственную структуру расходов областного бюджета по главному распорядителю бюджетных средств «075 - комитет по агропромышленному и рыбохозяйственному комплексу Ленинградской области».</w:t>
      </w:r>
    </w:p>
    <w:p w:rsidR="00BB4EDB" w:rsidRPr="00780A4B" w:rsidRDefault="00BB4EDB" w:rsidP="00780A4B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780A4B">
        <w:rPr>
          <w:sz w:val="28"/>
          <w:szCs w:val="28"/>
        </w:rPr>
        <w:t>Выделение дополнительных бюджетных ассигнований при принятии настоящего проекта постановления не потребуется.</w:t>
      </w:r>
    </w:p>
    <w:p w:rsidR="00BB4EDB" w:rsidRPr="00780A4B" w:rsidRDefault="00BB4EDB" w:rsidP="00780A4B">
      <w:pPr>
        <w:autoSpaceDE/>
        <w:autoSpaceDN/>
        <w:adjustRightInd/>
        <w:spacing w:line="480" w:lineRule="exact"/>
        <w:ind w:left="20" w:right="40" w:firstLine="560"/>
        <w:jc w:val="both"/>
        <w:rPr>
          <w:spacing w:val="5"/>
          <w:sz w:val="28"/>
          <w:szCs w:val="28"/>
          <w:shd w:val="clear" w:color="auto" w:fill="FFFFFF"/>
        </w:rPr>
      </w:pP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Заместитель Председателя Правительства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>Ленинградской области -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председатель комитета </w:t>
      </w:r>
    </w:p>
    <w:p w:rsidR="00BB4EDB" w:rsidRPr="00780A4B" w:rsidRDefault="00BB4EDB" w:rsidP="00780A4B">
      <w:pPr>
        <w:autoSpaceDE/>
        <w:autoSpaceDN/>
        <w:adjustRightInd/>
        <w:ind w:right="3300"/>
        <w:rPr>
          <w:spacing w:val="5"/>
          <w:sz w:val="28"/>
          <w:szCs w:val="28"/>
        </w:rPr>
      </w:pPr>
      <w:r w:rsidRPr="00780A4B">
        <w:rPr>
          <w:spacing w:val="5"/>
          <w:sz w:val="28"/>
          <w:szCs w:val="28"/>
          <w:shd w:val="clear" w:color="auto" w:fill="FFFFFF"/>
        </w:rPr>
        <w:t>по агропромышленному</w:t>
      </w:r>
    </w:p>
    <w:p w:rsidR="00BB4EDB" w:rsidRPr="00780A4B" w:rsidRDefault="00BB4EDB" w:rsidP="00780A4B">
      <w:pPr>
        <w:tabs>
          <w:tab w:val="right" w:pos="8498"/>
          <w:tab w:val="left" w:pos="8643"/>
        </w:tabs>
        <w:autoSpaceDE/>
        <w:autoSpaceDN/>
        <w:adjustRightInd/>
        <w:jc w:val="both"/>
        <w:rPr>
          <w:spacing w:val="5"/>
          <w:sz w:val="28"/>
          <w:szCs w:val="28"/>
          <w:shd w:val="clear" w:color="auto" w:fill="FFFFFF"/>
        </w:rPr>
      </w:pPr>
      <w:r w:rsidRPr="00780A4B">
        <w:rPr>
          <w:spacing w:val="5"/>
          <w:sz w:val="28"/>
          <w:szCs w:val="28"/>
          <w:shd w:val="clear" w:color="auto" w:fill="FFFFFF"/>
        </w:rPr>
        <w:t xml:space="preserve">и рыбохозяйственному комплексу                    </w:t>
      </w:r>
      <w:r>
        <w:rPr>
          <w:spacing w:val="5"/>
          <w:sz w:val="28"/>
          <w:szCs w:val="28"/>
          <w:shd w:val="clear" w:color="auto" w:fill="FFFFFF"/>
        </w:rPr>
        <w:t xml:space="preserve">                            </w:t>
      </w:r>
      <w:r w:rsidRPr="00780A4B">
        <w:rPr>
          <w:spacing w:val="5"/>
          <w:sz w:val="28"/>
          <w:szCs w:val="28"/>
          <w:shd w:val="clear" w:color="auto" w:fill="FFFFFF"/>
        </w:rPr>
        <w:t>С.В.Яхнюк</w:t>
      </w:r>
    </w:p>
    <w:sectPr w:rsidR="00BB4EDB" w:rsidRPr="00780A4B" w:rsidSect="00DD4548">
      <w:pgSz w:w="11907" w:h="16840"/>
      <w:pgMar w:top="1134" w:right="851" w:bottom="1134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3777"/>
    <w:multiLevelType w:val="multilevel"/>
    <w:tmpl w:val="E7C294FC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6D5B161C"/>
    <w:multiLevelType w:val="multilevel"/>
    <w:tmpl w:val="8D92943C"/>
    <w:lvl w:ilvl="0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7F4A1407"/>
    <w:multiLevelType w:val="multilevel"/>
    <w:tmpl w:val="873C842C"/>
    <w:lvl w:ilvl="0">
      <w:start w:val="1"/>
      <w:numFmt w:val="decimal"/>
      <w:lvlText w:val="%1."/>
      <w:lvlJc w:val="left"/>
      <w:pPr>
        <w:ind w:left="1998" w:hanging="129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410" w:hanging="12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3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3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3" w:hanging="127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28B"/>
    <w:rsid w:val="004D58BD"/>
    <w:rsid w:val="0052239B"/>
    <w:rsid w:val="00780A4B"/>
    <w:rsid w:val="00896EC9"/>
    <w:rsid w:val="00A94C96"/>
    <w:rsid w:val="00B7728B"/>
    <w:rsid w:val="00BB4EDB"/>
    <w:rsid w:val="00CB50B3"/>
    <w:rsid w:val="00DD4548"/>
    <w:rsid w:val="00DE7497"/>
    <w:rsid w:val="00ED429F"/>
    <w:rsid w:val="00FA161C"/>
    <w:rsid w:val="00FD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nance.lenobl.ru/Files/file/139-oz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8</Pages>
  <Words>2396</Words>
  <Characters>13658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Проект</dc:title>
  <dc:subject/>
  <dc:creator>Ефимова Ольга В.</dc:creator>
  <cp:keywords/>
  <dc:description/>
  <cp:lastModifiedBy>al_pervakova</cp:lastModifiedBy>
  <cp:revision>3</cp:revision>
  <dcterms:created xsi:type="dcterms:W3CDTF">2016-07-14T06:04:00Z</dcterms:created>
  <dcterms:modified xsi:type="dcterms:W3CDTF">2016-07-14T06:05:00Z</dcterms:modified>
</cp:coreProperties>
</file>