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20" w:rsidRPr="00F321D3" w:rsidRDefault="00006620" w:rsidP="00F321D3">
      <w:pPr>
        <w:jc w:val="right"/>
        <w:rPr>
          <w:szCs w:val="20"/>
          <w:lang w:eastAsia="ru-RU"/>
        </w:rPr>
      </w:pPr>
      <w:r>
        <w:rPr>
          <w:szCs w:val="20"/>
          <w:lang w:eastAsia="ru-RU"/>
        </w:rPr>
        <w:t>ПРОЕКТ</w:t>
      </w:r>
    </w:p>
    <w:p w:rsidR="00006620" w:rsidRPr="00F321D3" w:rsidRDefault="00006620" w:rsidP="00F321D3">
      <w:pPr>
        <w:jc w:val="right"/>
        <w:rPr>
          <w:szCs w:val="20"/>
          <w:lang w:eastAsia="ru-RU"/>
        </w:rPr>
      </w:pPr>
    </w:p>
    <w:tbl>
      <w:tblPr>
        <w:tblW w:w="10032" w:type="dxa"/>
        <w:tblLayout w:type="fixed"/>
        <w:tblLook w:val="00A0"/>
      </w:tblPr>
      <w:tblGrid>
        <w:gridCol w:w="10032"/>
      </w:tblGrid>
      <w:tr w:rsidR="00006620" w:rsidRPr="00F321D3" w:rsidTr="00F321D3">
        <w:tc>
          <w:tcPr>
            <w:tcW w:w="10031" w:type="dxa"/>
          </w:tcPr>
          <w:p w:rsidR="00006620" w:rsidRPr="00F321D3" w:rsidRDefault="00006620" w:rsidP="00F321D3">
            <w:pPr>
              <w:spacing w:line="276" w:lineRule="auto"/>
              <w:jc w:val="center"/>
              <w:rPr>
                <w:szCs w:val="20"/>
                <w:lang w:eastAsia="ru-RU"/>
              </w:rPr>
            </w:pPr>
            <w:r w:rsidRPr="00F321D3">
              <w:rPr>
                <w:szCs w:val="20"/>
                <w:lang w:eastAsia="ru-RU"/>
              </w:rPr>
              <w:t>КОМИТЕТ ПО АГРОПРОМЫШЛЕННОМУ И</w:t>
            </w:r>
          </w:p>
          <w:p w:rsidR="00006620" w:rsidRPr="00F321D3" w:rsidRDefault="00006620" w:rsidP="00F321D3">
            <w:pPr>
              <w:spacing w:line="276" w:lineRule="auto"/>
              <w:jc w:val="center"/>
              <w:rPr>
                <w:szCs w:val="20"/>
                <w:lang w:eastAsia="ru-RU"/>
              </w:rPr>
            </w:pPr>
            <w:r w:rsidRPr="00F321D3">
              <w:rPr>
                <w:szCs w:val="20"/>
                <w:lang w:eastAsia="ru-RU"/>
              </w:rPr>
              <w:t>РЫБОХОЗЯЙСТВЕННОМУ КОМПЛЕКСУ ЛЕНИНГРАДСКОЙ ОБЛАСТИ</w:t>
            </w:r>
          </w:p>
        </w:tc>
      </w:tr>
    </w:tbl>
    <w:p w:rsidR="00006620" w:rsidRPr="00F321D3" w:rsidRDefault="00006620" w:rsidP="00F321D3">
      <w:pPr>
        <w:rPr>
          <w:b/>
          <w:szCs w:val="20"/>
          <w:lang w:eastAsia="ru-RU"/>
        </w:rPr>
      </w:pPr>
    </w:p>
    <w:tbl>
      <w:tblPr>
        <w:tblW w:w="10032" w:type="dxa"/>
        <w:tblLayout w:type="fixed"/>
        <w:tblLook w:val="00A0"/>
      </w:tblPr>
      <w:tblGrid>
        <w:gridCol w:w="10032"/>
      </w:tblGrid>
      <w:tr w:rsidR="00006620" w:rsidRPr="00F321D3" w:rsidTr="00F321D3">
        <w:tc>
          <w:tcPr>
            <w:tcW w:w="10031" w:type="dxa"/>
          </w:tcPr>
          <w:p w:rsidR="00006620" w:rsidRPr="00F321D3" w:rsidRDefault="00006620" w:rsidP="00F321D3">
            <w:pPr>
              <w:spacing w:line="276" w:lineRule="auto"/>
              <w:jc w:val="center"/>
              <w:rPr>
                <w:b/>
                <w:szCs w:val="20"/>
                <w:lang w:eastAsia="ru-RU"/>
              </w:rPr>
            </w:pPr>
            <w:r w:rsidRPr="00F321D3">
              <w:rPr>
                <w:b/>
                <w:szCs w:val="20"/>
                <w:lang w:eastAsia="ru-RU"/>
              </w:rPr>
              <w:t>ПРИКАЗ</w:t>
            </w:r>
          </w:p>
        </w:tc>
      </w:tr>
    </w:tbl>
    <w:p w:rsidR="00006620" w:rsidRPr="00F321D3" w:rsidRDefault="00006620" w:rsidP="00F321D3">
      <w:pPr>
        <w:rPr>
          <w:szCs w:val="20"/>
          <w:lang w:eastAsia="ru-RU"/>
        </w:rPr>
      </w:pPr>
    </w:p>
    <w:tbl>
      <w:tblPr>
        <w:tblW w:w="10032" w:type="dxa"/>
        <w:tblLayout w:type="fixed"/>
        <w:tblLook w:val="00A0"/>
      </w:tblPr>
      <w:tblGrid>
        <w:gridCol w:w="10032"/>
      </w:tblGrid>
      <w:tr w:rsidR="00006620" w:rsidRPr="00F321D3" w:rsidTr="00F321D3">
        <w:trPr>
          <w:trHeight w:val="187"/>
        </w:trPr>
        <w:tc>
          <w:tcPr>
            <w:tcW w:w="10031" w:type="dxa"/>
          </w:tcPr>
          <w:p w:rsidR="00006620" w:rsidRPr="00F321D3" w:rsidRDefault="00006620" w:rsidP="00F321D3">
            <w:pPr>
              <w:spacing w:line="276" w:lineRule="auto"/>
              <w:jc w:val="center"/>
              <w:rPr>
                <w:szCs w:val="20"/>
                <w:lang w:eastAsia="ru-RU"/>
              </w:rPr>
            </w:pPr>
            <w:r w:rsidRPr="00F321D3">
              <w:rPr>
                <w:szCs w:val="20"/>
                <w:lang w:eastAsia="ru-RU"/>
              </w:rPr>
              <w:t>от ______________ Санкт-Петербург № ________</w:t>
            </w:r>
          </w:p>
        </w:tc>
      </w:tr>
    </w:tbl>
    <w:p w:rsidR="00006620" w:rsidRDefault="00006620" w:rsidP="00412773">
      <w:pPr>
        <w:keepNext/>
        <w:outlineLvl w:val="1"/>
        <w:rPr>
          <w:i/>
          <w:szCs w:val="28"/>
          <w:lang w:eastAsia="ru-RU"/>
        </w:rPr>
      </w:pPr>
    </w:p>
    <w:p w:rsidR="00006620" w:rsidRDefault="00006620" w:rsidP="00412773">
      <w:pPr>
        <w:keepNext/>
        <w:outlineLvl w:val="1"/>
        <w:rPr>
          <w:i/>
          <w:szCs w:val="28"/>
          <w:lang w:eastAsia="ru-RU"/>
        </w:rPr>
      </w:pPr>
    </w:p>
    <w:p w:rsidR="00006620" w:rsidRPr="00FA4707" w:rsidRDefault="00006620" w:rsidP="003E5FFC">
      <w:pPr>
        <w:keepNext/>
        <w:ind w:right="5318"/>
        <w:jc w:val="both"/>
        <w:outlineLvl w:val="1"/>
        <w:rPr>
          <w:sz w:val="24"/>
          <w:szCs w:val="28"/>
          <w:lang w:eastAsia="ru-RU"/>
        </w:rPr>
      </w:pPr>
      <w:r w:rsidRPr="00FA4707">
        <w:rPr>
          <w:sz w:val="24"/>
          <w:szCs w:val="28"/>
          <w:lang w:eastAsia="ru-RU"/>
        </w:rPr>
        <w:t>О внесении изменений в приказ</w:t>
      </w:r>
      <w:r>
        <w:rPr>
          <w:sz w:val="24"/>
          <w:szCs w:val="28"/>
          <w:lang w:eastAsia="ru-RU"/>
        </w:rPr>
        <w:t xml:space="preserve">                       </w:t>
      </w:r>
      <w:r w:rsidRPr="00FA4707">
        <w:rPr>
          <w:sz w:val="24"/>
          <w:szCs w:val="28"/>
          <w:lang w:eastAsia="ru-RU"/>
        </w:rPr>
        <w:t>от 2 февраля 2015</w:t>
      </w:r>
      <w:r>
        <w:rPr>
          <w:sz w:val="24"/>
          <w:szCs w:val="28"/>
          <w:lang w:eastAsia="ru-RU"/>
        </w:rPr>
        <w:t xml:space="preserve"> года </w:t>
      </w:r>
      <w:r w:rsidRPr="00FA4707">
        <w:rPr>
          <w:sz w:val="24"/>
          <w:szCs w:val="28"/>
          <w:lang w:eastAsia="ru-RU"/>
        </w:rPr>
        <w:t>№</w:t>
      </w:r>
      <w:r>
        <w:rPr>
          <w:sz w:val="24"/>
          <w:szCs w:val="28"/>
          <w:lang w:eastAsia="ru-RU"/>
        </w:rPr>
        <w:t xml:space="preserve"> </w:t>
      </w:r>
      <w:r w:rsidRPr="00FA4707">
        <w:rPr>
          <w:sz w:val="24"/>
          <w:szCs w:val="28"/>
          <w:lang w:eastAsia="ru-RU"/>
        </w:rPr>
        <w:t xml:space="preserve">04 </w:t>
      </w:r>
      <w:r>
        <w:rPr>
          <w:sz w:val="24"/>
          <w:szCs w:val="28"/>
          <w:lang w:eastAsia="ru-RU"/>
        </w:rPr>
        <w:t xml:space="preserve"> </w:t>
      </w:r>
      <w:r w:rsidRPr="00FA4707">
        <w:rPr>
          <w:sz w:val="24"/>
          <w:szCs w:val="28"/>
          <w:lang w:eastAsia="ru-RU"/>
        </w:rPr>
        <w:t>«Об утверждении форм соглашений</w:t>
      </w:r>
      <w:r>
        <w:rPr>
          <w:sz w:val="24"/>
          <w:szCs w:val="28"/>
          <w:lang w:eastAsia="ru-RU"/>
        </w:rPr>
        <w:t xml:space="preserve"> </w:t>
      </w:r>
      <w:r w:rsidRPr="00FA4707">
        <w:rPr>
          <w:sz w:val="24"/>
          <w:szCs w:val="28"/>
          <w:lang w:eastAsia="ru-RU"/>
        </w:rPr>
        <w:t>и форм документов для предоставления субсидий</w:t>
      </w:r>
      <w:r>
        <w:rPr>
          <w:sz w:val="24"/>
          <w:szCs w:val="28"/>
          <w:lang w:eastAsia="ru-RU"/>
        </w:rPr>
        <w:t xml:space="preserve"> </w:t>
      </w:r>
      <w:r w:rsidRPr="00FA4707">
        <w:rPr>
          <w:sz w:val="24"/>
          <w:szCs w:val="28"/>
          <w:lang w:eastAsia="ru-RU"/>
        </w:rPr>
        <w:t>в рамках государственной программы</w:t>
      </w:r>
      <w:r>
        <w:rPr>
          <w:sz w:val="24"/>
          <w:szCs w:val="28"/>
          <w:lang w:eastAsia="ru-RU"/>
        </w:rPr>
        <w:t xml:space="preserve"> </w:t>
      </w:r>
      <w:r w:rsidRPr="00FA4707">
        <w:rPr>
          <w:sz w:val="24"/>
          <w:szCs w:val="28"/>
          <w:lang w:eastAsia="ru-RU"/>
        </w:rPr>
        <w:t>Ленинградской области «Развитие сельского</w:t>
      </w:r>
      <w:r>
        <w:rPr>
          <w:sz w:val="24"/>
          <w:szCs w:val="28"/>
          <w:lang w:eastAsia="ru-RU"/>
        </w:rPr>
        <w:t xml:space="preserve"> </w:t>
      </w:r>
      <w:r w:rsidRPr="00FA4707">
        <w:rPr>
          <w:sz w:val="24"/>
          <w:szCs w:val="28"/>
          <w:lang w:eastAsia="ru-RU"/>
        </w:rPr>
        <w:t>хозяйства Ленинградской области»</w:t>
      </w:r>
    </w:p>
    <w:p w:rsidR="00006620" w:rsidRPr="006874C4" w:rsidRDefault="00006620" w:rsidP="00412773">
      <w:pPr>
        <w:ind w:firstLine="600"/>
        <w:jc w:val="both"/>
        <w:rPr>
          <w:szCs w:val="28"/>
          <w:lang w:eastAsia="ru-RU"/>
        </w:rPr>
      </w:pPr>
    </w:p>
    <w:p w:rsidR="00006620" w:rsidRDefault="00006620" w:rsidP="00F321D3">
      <w:pPr>
        <w:ind w:firstLine="600"/>
        <w:jc w:val="both"/>
        <w:rPr>
          <w:szCs w:val="28"/>
          <w:lang w:eastAsia="ru-RU"/>
        </w:rPr>
      </w:pPr>
    </w:p>
    <w:p w:rsidR="00006620" w:rsidRDefault="00006620" w:rsidP="00F321D3">
      <w:pPr>
        <w:ind w:firstLine="600"/>
        <w:jc w:val="both"/>
        <w:rPr>
          <w:szCs w:val="28"/>
          <w:lang w:eastAsia="ru-RU"/>
        </w:rPr>
      </w:pPr>
    </w:p>
    <w:p w:rsidR="00006620" w:rsidRPr="00F321D3" w:rsidRDefault="00006620" w:rsidP="00F321D3">
      <w:pPr>
        <w:ind w:firstLine="600"/>
        <w:jc w:val="both"/>
        <w:rPr>
          <w:szCs w:val="28"/>
          <w:lang w:eastAsia="ru-RU"/>
        </w:rPr>
      </w:pPr>
      <w:r w:rsidRPr="00F321D3">
        <w:rPr>
          <w:szCs w:val="28"/>
          <w:lang w:eastAsia="ru-RU"/>
        </w:rPr>
        <w:t xml:space="preserve">В целях реализации порядков предоставления субсидий из областного бюджета Ленинградской области и поступивших в порядке софинансирования средств федерального бюджета в рамках государственной программы Ленинградской области «Развитие сельского хозяйства Ленинградской области», утвержденных постановлением Правительства Ленинградской области от 04 февраля 2014 года № 15, </w:t>
      </w:r>
    </w:p>
    <w:p w:rsidR="00006620" w:rsidRPr="00F321D3" w:rsidRDefault="00006620" w:rsidP="00F321D3">
      <w:pPr>
        <w:ind w:firstLine="600"/>
        <w:jc w:val="both"/>
        <w:rPr>
          <w:szCs w:val="28"/>
          <w:lang w:eastAsia="ru-RU"/>
        </w:rPr>
      </w:pPr>
    </w:p>
    <w:p w:rsidR="00006620" w:rsidRPr="00F321D3" w:rsidRDefault="00006620" w:rsidP="00F321D3">
      <w:pPr>
        <w:ind w:firstLine="600"/>
        <w:jc w:val="both"/>
        <w:rPr>
          <w:szCs w:val="20"/>
          <w:lang w:eastAsia="ru-RU"/>
        </w:rPr>
      </w:pPr>
      <w:r w:rsidRPr="00F321D3">
        <w:rPr>
          <w:szCs w:val="28"/>
          <w:lang w:eastAsia="ru-RU"/>
        </w:rPr>
        <w:t>ПРИКАЗЫВАЮ:</w:t>
      </w:r>
      <w:r w:rsidRPr="00F321D3">
        <w:rPr>
          <w:szCs w:val="20"/>
          <w:lang w:eastAsia="ru-RU"/>
        </w:rPr>
        <w:tab/>
      </w:r>
    </w:p>
    <w:p w:rsidR="00006620" w:rsidRPr="00F321D3" w:rsidRDefault="00006620" w:rsidP="003E5FFC">
      <w:pPr>
        <w:ind w:firstLine="600"/>
        <w:jc w:val="both"/>
        <w:rPr>
          <w:szCs w:val="20"/>
          <w:lang w:eastAsia="ru-RU"/>
        </w:rPr>
      </w:pPr>
      <w:r>
        <w:rPr>
          <w:szCs w:val="28"/>
          <w:lang w:eastAsia="ru-RU"/>
        </w:rPr>
        <w:t>в</w:t>
      </w:r>
      <w:r w:rsidRPr="00F321D3">
        <w:rPr>
          <w:szCs w:val="28"/>
          <w:lang w:eastAsia="ru-RU"/>
        </w:rPr>
        <w:t>нести в приказ комитета по агропромышленному и рыбохозяйственному комплексу Ленинградской области от 2 февраля 2015 года №</w:t>
      </w:r>
      <w:r>
        <w:rPr>
          <w:szCs w:val="28"/>
          <w:lang w:eastAsia="ru-RU"/>
        </w:rPr>
        <w:t xml:space="preserve"> </w:t>
      </w:r>
      <w:r w:rsidRPr="00F321D3">
        <w:rPr>
          <w:szCs w:val="28"/>
          <w:lang w:eastAsia="ru-RU"/>
        </w:rPr>
        <w:t>04 «Об утверждении форм соглашений и форм документов для предоставления субсидий в рамках государственной программы Ленинградской области «Развитие сельского</w:t>
      </w:r>
      <w:r w:rsidRPr="00F321D3">
        <w:rPr>
          <w:szCs w:val="20"/>
          <w:lang w:eastAsia="ru-RU"/>
        </w:rPr>
        <w:t xml:space="preserve"> хозяйства Ленинградской области» следующие изменения:</w:t>
      </w:r>
    </w:p>
    <w:p w:rsidR="00006620" w:rsidRPr="006874C4" w:rsidRDefault="00006620" w:rsidP="002D373A">
      <w:pPr>
        <w:jc w:val="both"/>
        <w:rPr>
          <w:szCs w:val="20"/>
          <w:lang w:eastAsia="ru-RU"/>
        </w:rPr>
      </w:pPr>
    </w:p>
    <w:p w:rsidR="00006620" w:rsidRPr="006874C4" w:rsidRDefault="00006620" w:rsidP="00412773">
      <w:pPr>
        <w:ind w:firstLine="600"/>
        <w:jc w:val="both"/>
        <w:rPr>
          <w:szCs w:val="20"/>
          <w:lang w:eastAsia="ru-RU"/>
        </w:rPr>
      </w:pPr>
      <w:r>
        <w:rPr>
          <w:szCs w:val="20"/>
          <w:lang w:eastAsia="ru-RU"/>
        </w:rPr>
        <w:t>п</w:t>
      </w:r>
      <w:r w:rsidRPr="006874C4">
        <w:rPr>
          <w:szCs w:val="20"/>
          <w:lang w:eastAsia="ru-RU"/>
        </w:rPr>
        <w:t xml:space="preserve">ункт 1 дополнить </w:t>
      </w:r>
      <w:r w:rsidRPr="002D373A">
        <w:rPr>
          <w:szCs w:val="20"/>
          <w:lang w:eastAsia="ru-RU"/>
        </w:rPr>
        <w:t>подпункт</w:t>
      </w:r>
      <w:r>
        <w:rPr>
          <w:szCs w:val="20"/>
          <w:lang w:eastAsia="ru-RU"/>
        </w:rPr>
        <w:t>ами</w:t>
      </w:r>
      <w:r w:rsidRPr="002D373A">
        <w:rPr>
          <w:szCs w:val="20"/>
          <w:lang w:eastAsia="ru-RU"/>
        </w:rPr>
        <w:t xml:space="preserve"> 37</w:t>
      </w:r>
      <w:r>
        <w:rPr>
          <w:szCs w:val="20"/>
          <w:lang w:eastAsia="ru-RU"/>
        </w:rPr>
        <w:t xml:space="preserve">-38 </w:t>
      </w:r>
      <w:r w:rsidRPr="006874C4">
        <w:rPr>
          <w:szCs w:val="20"/>
          <w:lang w:eastAsia="ru-RU"/>
        </w:rPr>
        <w:t xml:space="preserve"> следующего содержания:</w:t>
      </w:r>
    </w:p>
    <w:p w:rsidR="00006620" w:rsidRDefault="00006620" w:rsidP="002D373A">
      <w:pPr>
        <w:ind w:firstLine="567"/>
        <w:jc w:val="both"/>
        <w:rPr>
          <w:szCs w:val="20"/>
          <w:lang w:eastAsia="ru-RU"/>
        </w:rPr>
      </w:pPr>
      <w:r w:rsidRPr="006874C4">
        <w:rPr>
          <w:szCs w:val="20"/>
          <w:lang w:eastAsia="ru-RU"/>
        </w:rPr>
        <w:t>«</w:t>
      </w:r>
      <w:r>
        <w:rPr>
          <w:szCs w:val="20"/>
          <w:lang w:eastAsia="ru-RU"/>
        </w:rPr>
        <w:t>37</w:t>
      </w:r>
      <w:r w:rsidRPr="006874C4">
        <w:rPr>
          <w:szCs w:val="20"/>
          <w:lang w:eastAsia="ru-RU"/>
        </w:rPr>
        <w:t xml:space="preserve">) </w:t>
      </w:r>
      <w:r>
        <w:rPr>
          <w:szCs w:val="20"/>
          <w:lang w:eastAsia="ru-RU"/>
        </w:rPr>
        <w:t>Требования к</w:t>
      </w:r>
      <w:r>
        <w:rPr>
          <w:szCs w:val="28"/>
        </w:rPr>
        <w:t xml:space="preserve"> культуре производства сельскохозяйственных товаропроизводителей Ленинградской области.</w:t>
      </w:r>
    </w:p>
    <w:p w:rsidR="00006620" w:rsidRPr="006874C4" w:rsidRDefault="00006620" w:rsidP="002D373A">
      <w:pPr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 xml:space="preserve">38) </w:t>
      </w:r>
      <w:r w:rsidRPr="006874C4">
        <w:rPr>
          <w:szCs w:val="20"/>
          <w:lang w:eastAsia="ru-RU"/>
        </w:rPr>
        <w:t xml:space="preserve">Форму </w:t>
      </w:r>
      <w:r w:rsidRPr="00FE59F7">
        <w:rPr>
          <w:szCs w:val="28"/>
        </w:rPr>
        <w:t>гарантийно</w:t>
      </w:r>
      <w:r>
        <w:rPr>
          <w:szCs w:val="28"/>
        </w:rPr>
        <w:t>го</w:t>
      </w:r>
      <w:r w:rsidRPr="00FE59F7">
        <w:rPr>
          <w:szCs w:val="28"/>
        </w:rPr>
        <w:t xml:space="preserve"> письм</w:t>
      </w:r>
      <w:r>
        <w:rPr>
          <w:szCs w:val="28"/>
        </w:rPr>
        <w:t>а</w:t>
      </w:r>
      <w:r w:rsidRPr="00FE59F7">
        <w:rPr>
          <w:szCs w:val="28"/>
        </w:rPr>
        <w:t xml:space="preserve"> о соблюдении требований к  культуре производства</w:t>
      </w:r>
      <w:r w:rsidRPr="006874C4">
        <w:rPr>
          <w:szCs w:val="20"/>
          <w:lang w:eastAsia="ru-RU"/>
        </w:rPr>
        <w:t xml:space="preserve"> согласно </w:t>
      </w:r>
      <w:r w:rsidRPr="002D373A">
        <w:rPr>
          <w:szCs w:val="20"/>
          <w:lang w:eastAsia="ru-RU"/>
        </w:rPr>
        <w:t>приложению 9</w:t>
      </w:r>
      <w:r>
        <w:rPr>
          <w:szCs w:val="20"/>
          <w:lang w:eastAsia="ru-RU"/>
        </w:rPr>
        <w:t>7</w:t>
      </w:r>
      <w:r w:rsidRPr="002D373A">
        <w:rPr>
          <w:szCs w:val="20"/>
          <w:lang w:eastAsia="ru-RU"/>
        </w:rPr>
        <w:t xml:space="preserve"> к настоящему</w:t>
      </w:r>
      <w:r w:rsidRPr="006874C4">
        <w:rPr>
          <w:szCs w:val="20"/>
          <w:lang w:eastAsia="ru-RU"/>
        </w:rPr>
        <w:t xml:space="preserve"> приказу</w:t>
      </w:r>
      <w:r>
        <w:rPr>
          <w:szCs w:val="20"/>
          <w:lang w:eastAsia="ru-RU"/>
        </w:rPr>
        <w:t>.»</w:t>
      </w:r>
      <w:r w:rsidRPr="006874C4">
        <w:rPr>
          <w:szCs w:val="20"/>
          <w:lang w:eastAsia="ru-RU"/>
        </w:rPr>
        <w:t>;</w:t>
      </w:r>
    </w:p>
    <w:p w:rsidR="00006620" w:rsidRPr="006874C4" w:rsidRDefault="00006620" w:rsidP="002D373A">
      <w:pPr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>д</w:t>
      </w:r>
      <w:r w:rsidRPr="006874C4">
        <w:rPr>
          <w:szCs w:val="20"/>
          <w:lang w:eastAsia="ru-RU"/>
        </w:rPr>
        <w:t>ополнить приказ приложени</w:t>
      </w:r>
      <w:r>
        <w:rPr>
          <w:szCs w:val="20"/>
          <w:lang w:eastAsia="ru-RU"/>
        </w:rPr>
        <w:t>ями</w:t>
      </w:r>
      <w:r w:rsidRPr="006874C4">
        <w:rPr>
          <w:szCs w:val="20"/>
          <w:lang w:eastAsia="ru-RU"/>
        </w:rPr>
        <w:t xml:space="preserve"> </w:t>
      </w:r>
      <w:r w:rsidRPr="002D373A">
        <w:rPr>
          <w:szCs w:val="20"/>
          <w:lang w:eastAsia="ru-RU"/>
        </w:rPr>
        <w:t>96</w:t>
      </w:r>
      <w:r>
        <w:rPr>
          <w:szCs w:val="20"/>
          <w:lang w:eastAsia="ru-RU"/>
        </w:rPr>
        <w:t xml:space="preserve">-97 </w:t>
      </w:r>
      <w:r w:rsidRPr="006874C4">
        <w:rPr>
          <w:szCs w:val="20"/>
          <w:lang w:eastAsia="ru-RU"/>
        </w:rPr>
        <w:t>согласно приложени</w:t>
      </w:r>
      <w:r>
        <w:rPr>
          <w:szCs w:val="20"/>
          <w:lang w:eastAsia="ru-RU"/>
        </w:rPr>
        <w:t>ям 1-2</w:t>
      </w:r>
      <w:r w:rsidRPr="006874C4">
        <w:rPr>
          <w:szCs w:val="20"/>
          <w:lang w:eastAsia="ru-RU"/>
        </w:rPr>
        <w:t xml:space="preserve">  к настоящему приказу.</w:t>
      </w:r>
    </w:p>
    <w:p w:rsidR="00006620" w:rsidRPr="006874C4" w:rsidRDefault="00006620" w:rsidP="00412773">
      <w:pPr>
        <w:ind w:firstLine="567"/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Pr="006874C4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  <w:r w:rsidRPr="006874C4">
        <w:rPr>
          <w:szCs w:val="20"/>
          <w:lang w:eastAsia="ru-RU"/>
        </w:rPr>
        <w:t>Заместитель</w:t>
      </w:r>
      <w:r>
        <w:rPr>
          <w:szCs w:val="20"/>
          <w:lang w:eastAsia="ru-RU"/>
        </w:rPr>
        <w:t xml:space="preserve"> </w:t>
      </w:r>
      <w:r w:rsidRPr="006874C4">
        <w:rPr>
          <w:szCs w:val="20"/>
          <w:lang w:eastAsia="ru-RU"/>
        </w:rPr>
        <w:t>Председателя Правительства</w:t>
      </w:r>
    </w:p>
    <w:p w:rsidR="00006620" w:rsidRPr="006874C4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  <w:r w:rsidRPr="006874C4">
        <w:rPr>
          <w:szCs w:val="20"/>
          <w:lang w:eastAsia="ru-RU"/>
        </w:rPr>
        <w:t>Ленинградской области –</w:t>
      </w: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  <w:r w:rsidRPr="006874C4">
        <w:rPr>
          <w:szCs w:val="20"/>
          <w:lang w:eastAsia="ru-RU"/>
        </w:rPr>
        <w:t xml:space="preserve">председатель комитета            </w:t>
      </w:r>
      <w:r>
        <w:rPr>
          <w:szCs w:val="20"/>
          <w:lang w:eastAsia="ru-RU"/>
        </w:rPr>
        <w:t xml:space="preserve">                              </w:t>
      </w:r>
      <w:r w:rsidRPr="006874C4">
        <w:rPr>
          <w:szCs w:val="20"/>
          <w:lang w:eastAsia="ru-RU"/>
        </w:rPr>
        <w:t xml:space="preserve">                              С.В. Яхнюк</w:t>
      </w:r>
    </w:p>
    <w:p w:rsidR="00006620" w:rsidRDefault="00006620" w:rsidP="00A31B11">
      <w:pPr>
        <w:ind w:left="5954"/>
        <w:rPr>
          <w:color w:val="000000"/>
          <w:sz w:val="24"/>
          <w:szCs w:val="26"/>
          <w:lang w:eastAsia="ru-RU"/>
        </w:rPr>
      </w:pPr>
      <w:r w:rsidRPr="007B6090">
        <w:rPr>
          <w:color w:val="000000"/>
          <w:sz w:val="24"/>
          <w:szCs w:val="26"/>
          <w:lang w:eastAsia="ru-RU"/>
        </w:rPr>
        <w:t>Утвержден</w:t>
      </w:r>
      <w:r>
        <w:rPr>
          <w:color w:val="000000"/>
          <w:sz w:val="24"/>
          <w:szCs w:val="26"/>
          <w:lang w:eastAsia="ru-RU"/>
        </w:rPr>
        <w:t>ы</w:t>
      </w:r>
      <w:r w:rsidRPr="007B6090">
        <w:rPr>
          <w:color w:val="000000"/>
          <w:sz w:val="24"/>
          <w:szCs w:val="26"/>
          <w:lang w:eastAsia="ru-RU"/>
        </w:rPr>
        <w:br/>
        <w:t>приказом комитета по</w:t>
      </w:r>
      <w:r w:rsidRPr="007B6090">
        <w:rPr>
          <w:color w:val="000000"/>
          <w:sz w:val="24"/>
          <w:szCs w:val="26"/>
          <w:lang w:eastAsia="ru-RU"/>
        </w:rPr>
        <w:br/>
        <w:t xml:space="preserve">агропромышленному и </w:t>
      </w:r>
      <w:r w:rsidRPr="007B6090">
        <w:rPr>
          <w:color w:val="000000"/>
          <w:sz w:val="24"/>
          <w:szCs w:val="26"/>
          <w:lang w:eastAsia="ru-RU"/>
        </w:rPr>
        <w:br/>
        <w:t>рыбохозяйственному комплексу</w:t>
      </w:r>
      <w:r w:rsidRPr="007B6090">
        <w:rPr>
          <w:color w:val="000000"/>
          <w:sz w:val="24"/>
          <w:szCs w:val="26"/>
          <w:lang w:eastAsia="ru-RU"/>
        </w:rPr>
        <w:br/>
        <w:t>Ленинградской области</w:t>
      </w:r>
      <w:r w:rsidRPr="007B6090">
        <w:rPr>
          <w:color w:val="000000"/>
          <w:sz w:val="24"/>
          <w:szCs w:val="26"/>
          <w:lang w:eastAsia="ru-RU"/>
        </w:rPr>
        <w:br/>
        <w:t xml:space="preserve">от  02.02.2015 № 04 </w:t>
      </w:r>
    </w:p>
    <w:p w:rsidR="00006620" w:rsidRDefault="00006620" w:rsidP="00A31B11">
      <w:pPr>
        <w:ind w:left="5954"/>
        <w:rPr>
          <w:color w:val="000000"/>
          <w:sz w:val="24"/>
          <w:szCs w:val="26"/>
          <w:lang w:eastAsia="ru-RU"/>
        </w:rPr>
      </w:pPr>
      <w:r w:rsidRPr="007B6090">
        <w:rPr>
          <w:color w:val="000000"/>
          <w:sz w:val="24"/>
          <w:szCs w:val="26"/>
          <w:lang w:eastAsia="ru-RU"/>
        </w:rPr>
        <w:t>(</w:t>
      </w:r>
      <w:r w:rsidRPr="00A57192">
        <w:rPr>
          <w:color w:val="000000"/>
          <w:sz w:val="24"/>
          <w:szCs w:val="26"/>
          <w:lang w:eastAsia="ru-RU"/>
        </w:rPr>
        <w:t>приложение 96)</w:t>
      </w:r>
      <w:r w:rsidRPr="007B6090">
        <w:rPr>
          <w:color w:val="000000"/>
          <w:sz w:val="24"/>
          <w:szCs w:val="26"/>
          <w:lang w:eastAsia="ru-RU"/>
        </w:rPr>
        <w:t xml:space="preserve"> в редакции </w:t>
      </w:r>
    </w:p>
    <w:p w:rsidR="00006620" w:rsidRDefault="00006620" w:rsidP="00A31B11">
      <w:pPr>
        <w:ind w:left="5954"/>
        <w:rPr>
          <w:color w:val="000000"/>
          <w:sz w:val="24"/>
          <w:szCs w:val="26"/>
          <w:lang w:eastAsia="ru-RU"/>
        </w:rPr>
      </w:pPr>
      <w:r w:rsidRPr="007B6090">
        <w:rPr>
          <w:color w:val="000000"/>
          <w:sz w:val="24"/>
          <w:szCs w:val="26"/>
          <w:lang w:eastAsia="ru-RU"/>
        </w:rPr>
        <w:t xml:space="preserve">приказа от </w:t>
      </w:r>
      <w:r w:rsidRPr="00B7459F">
        <w:rPr>
          <w:color w:val="000000"/>
          <w:sz w:val="24"/>
          <w:szCs w:val="26"/>
          <w:lang w:eastAsia="ru-RU"/>
        </w:rPr>
        <w:t>_________</w:t>
      </w:r>
      <w:r w:rsidRPr="007B6090">
        <w:rPr>
          <w:color w:val="000000"/>
          <w:sz w:val="24"/>
          <w:szCs w:val="26"/>
          <w:lang w:eastAsia="ru-RU"/>
        </w:rPr>
        <w:t xml:space="preserve"> №</w:t>
      </w:r>
      <w:r w:rsidRPr="00B7459F">
        <w:rPr>
          <w:color w:val="000000"/>
          <w:sz w:val="24"/>
          <w:szCs w:val="26"/>
          <w:lang w:eastAsia="ru-RU"/>
        </w:rPr>
        <w:t xml:space="preserve">___ </w:t>
      </w:r>
    </w:p>
    <w:p w:rsidR="00006620" w:rsidRPr="007B6090" w:rsidRDefault="00006620" w:rsidP="00A31B11">
      <w:pPr>
        <w:ind w:left="5954"/>
        <w:rPr>
          <w:color w:val="000000"/>
          <w:sz w:val="24"/>
          <w:szCs w:val="26"/>
          <w:lang w:eastAsia="ru-RU"/>
        </w:rPr>
      </w:pPr>
      <w:r w:rsidRPr="007B6090">
        <w:rPr>
          <w:color w:val="000000"/>
          <w:sz w:val="24"/>
          <w:szCs w:val="26"/>
          <w:lang w:eastAsia="ru-RU"/>
        </w:rPr>
        <w:t>(приложение</w:t>
      </w:r>
      <w:r>
        <w:rPr>
          <w:color w:val="000000"/>
          <w:sz w:val="24"/>
          <w:szCs w:val="26"/>
          <w:lang w:eastAsia="ru-RU"/>
        </w:rPr>
        <w:t xml:space="preserve"> 1</w:t>
      </w:r>
      <w:r w:rsidRPr="007B6090">
        <w:rPr>
          <w:color w:val="000000"/>
          <w:sz w:val="24"/>
          <w:szCs w:val="26"/>
          <w:lang w:eastAsia="ru-RU"/>
        </w:rPr>
        <w:t>)</w:t>
      </w: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E87A77">
      <w:pPr>
        <w:tabs>
          <w:tab w:val="left" w:pos="3494"/>
        </w:tabs>
        <w:jc w:val="center"/>
        <w:rPr>
          <w:szCs w:val="20"/>
          <w:lang w:eastAsia="ru-RU"/>
        </w:rPr>
      </w:pPr>
    </w:p>
    <w:p w:rsidR="00006620" w:rsidRDefault="00006620" w:rsidP="00E87A77">
      <w:pPr>
        <w:tabs>
          <w:tab w:val="left" w:pos="3494"/>
        </w:tabs>
        <w:jc w:val="center"/>
        <w:rPr>
          <w:szCs w:val="20"/>
          <w:lang w:eastAsia="ru-RU"/>
        </w:rPr>
      </w:pPr>
    </w:p>
    <w:p w:rsidR="00006620" w:rsidRDefault="00006620" w:rsidP="00E87A77">
      <w:pPr>
        <w:tabs>
          <w:tab w:val="left" w:pos="3494"/>
        </w:tabs>
        <w:jc w:val="center"/>
        <w:rPr>
          <w:szCs w:val="20"/>
          <w:lang w:eastAsia="ru-RU"/>
        </w:rPr>
      </w:pPr>
      <w:r>
        <w:rPr>
          <w:szCs w:val="20"/>
          <w:lang w:eastAsia="ru-RU"/>
        </w:rPr>
        <w:t>Требования к</w:t>
      </w:r>
      <w:r>
        <w:rPr>
          <w:szCs w:val="28"/>
        </w:rPr>
        <w:t xml:space="preserve"> культуре производства сельскохозяйственных товаропроизводителей Ленинградской области</w:t>
      </w: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Pr="007A0801" w:rsidRDefault="00006620" w:rsidP="007A0801">
      <w:pPr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Обеспечить наличие в организации технологических карт возделывания сельскохозяйственных культур, системы севооборотов или договоров на их разработку (за исключением предприятий защищенного грунта)</w:t>
      </w:r>
      <w:r w:rsidRPr="007A0801">
        <w:rPr>
          <w:szCs w:val="28"/>
          <w:lang w:eastAsia="ru-RU"/>
        </w:rPr>
        <w:t>.</w:t>
      </w:r>
    </w:p>
    <w:p w:rsidR="00006620" w:rsidRDefault="00006620" w:rsidP="00D86EE2">
      <w:pPr>
        <w:tabs>
          <w:tab w:val="left" w:pos="1134"/>
        </w:tabs>
        <w:ind w:firstLine="567"/>
        <w:jc w:val="both"/>
        <w:rPr>
          <w:szCs w:val="28"/>
          <w:lang w:eastAsia="ru-RU"/>
        </w:rPr>
      </w:pPr>
      <w:r>
        <w:rPr>
          <w:szCs w:val="28"/>
          <w:lang w:eastAsia="ru-RU"/>
        </w:rPr>
        <w:t>2</w:t>
      </w:r>
      <w:r>
        <w:rPr>
          <w:b/>
          <w:sz w:val="32"/>
          <w:szCs w:val="28"/>
          <w:lang w:eastAsia="ru-RU"/>
        </w:rPr>
        <w:t>.</w:t>
      </w:r>
      <w:r>
        <w:rPr>
          <w:szCs w:val="28"/>
          <w:lang w:eastAsia="ru-RU"/>
        </w:rPr>
        <w:t xml:space="preserve"> </w:t>
      </w:r>
      <w:r w:rsidRPr="007A0801">
        <w:rPr>
          <w:szCs w:val="28"/>
          <w:lang w:eastAsia="ru-RU"/>
        </w:rPr>
        <w:t xml:space="preserve">Обеспечить прохождение не реже 1 раза в три года повышения </w:t>
      </w:r>
      <w:r>
        <w:rPr>
          <w:szCs w:val="28"/>
          <w:lang w:eastAsia="ru-RU"/>
        </w:rPr>
        <w:t>квалификации агронома</w:t>
      </w:r>
      <w:r w:rsidRPr="007A0801">
        <w:rPr>
          <w:szCs w:val="28"/>
          <w:lang w:eastAsia="ru-RU"/>
        </w:rPr>
        <w:t xml:space="preserve"> в организации, имеющей лицензию на право осуществления обучения по учебной программе не менее </w:t>
      </w:r>
      <w:r>
        <w:rPr>
          <w:szCs w:val="28"/>
          <w:lang w:eastAsia="ru-RU"/>
        </w:rPr>
        <w:t>40</w:t>
      </w:r>
      <w:r w:rsidRPr="007A0801">
        <w:rPr>
          <w:szCs w:val="28"/>
          <w:lang w:eastAsia="ru-RU"/>
        </w:rPr>
        <w:t xml:space="preserve"> часов с получением удостоверения установленного образца</w:t>
      </w:r>
      <w:r w:rsidRPr="00D86EE2">
        <w:rPr>
          <w:b/>
          <w:sz w:val="32"/>
          <w:szCs w:val="28"/>
          <w:lang w:eastAsia="ru-RU"/>
        </w:rPr>
        <w:t>*</w:t>
      </w:r>
      <w:r w:rsidRPr="007A0801">
        <w:rPr>
          <w:szCs w:val="28"/>
          <w:lang w:eastAsia="ru-RU"/>
        </w:rPr>
        <w:t xml:space="preserve">. </w:t>
      </w:r>
    </w:p>
    <w:p w:rsidR="00006620" w:rsidRPr="00D86EE2" w:rsidRDefault="00006620" w:rsidP="00D86EE2">
      <w:pPr>
        <w:pStyle w:val="ListParagraph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szCs w:val="28"/>
          <w:lang w:eastAsia="ru-RU"/>
        </w:rPr>
      </w:pPr>
      <w:r w:rsidRPr="00D86EE2">
        <w:rPr>
          <w:szCs w:val="20"/>
          <w:lang w:eastAsia="ru-RU"/>
        </w:rPr>
        <w:t xml:space="preserve">Обеспечить в вегетационный период текущего года периодическое  скашивание следующих территорий хозяйства, не допуская отрастания растений выше 15-20 см: </w:t>
      </w:r>
    </w:p>
    <w:p w:rsidR="00006620" w:rsidRPr="007A0801" w:rsidRDefault="00006620" w:rsidP="003E5FFC">
      <w:pPr>
        <w:tabs>
          <w:tab w:val="left" w:pos="900"/>
        </w:tabs>
        <w:jc w:val="both"/>
        <w:rPr>
          <w:szCs w:val="20"/>
          <w:lang w:eastAsia="ru-RU"/>
        </w:rPr>
      </w:pPr>
      <w:r>
        <w:rPr>
          <w:szCs w:val="20"/>
          <w:lang w:eastAsia="ru-RU"/>
        </w:rPr>
        <w:tab/>
      </w:r>
      <w:r w:rsidRPr="007A0801">
        <w:rPr>
          <w:szCs w:val="20"/>
          <w:lang w:eastAsia="ru-RU"/>
        </w:rPr>
        <w:t>- на расстояние от границ посевов и (или) тепличных комплексов по всему периметру полей и (или) тепличных комплексов до естественных границ участков;</w:t>
      </w:r>
    </w:p>
    <w:p w:rsidR="00006620" w:rsidRPr="007A0801" w:rsidRDefault="00006620" w:rsidP="003E5FFC">
      <w:pPr>
        <w:tabs>
          <w:tab w:val="left" w:pos="900"/>
        </w:tabs>
        <w:jc w:val="both"/>
        <w:rPr>
          <w:szCs w:val="20"/>
          <w:lang w:eastAsia="ru-RU"/>
        </w:rPr>
      </w:pPr>
      <w:r>
        <w:rPr>
          <w:szCs w:val="20"/>
          <w:lang w:eastAsia="ru-RU"/>
        </w:rPr>
        <w:tab/>
      </w:r>
      <w:r w:rsidRPr="007A0801">
        <w:rPr>
          <w:szCs w:val="20"/>
          <w:lang w:eastAsia="ru-RU"/>
        </w:rPr>
        <w:t>- на откосах мелиоративных каналов (при их наличии);</w:t>
      </w:r>
    </w:p>
    <w:p w:rsidR="00006620" w:rsidRPr="007A0801" w:rsidRDefault="00006620" w:rsidP="003E5FFC">
      <w:pPr>
        <w:tabs>
          <w:tab w:val="left" w:pos="900"/>
        </w:tabs>
        <w:jc w:val="both"/>
        <w:rPr>
          <w:szCs w:val="20"/>
          <w:lang w:eastAsia="ru-RU"/>
        </w:rPr>
      </w:pPr>
      <w:r>
        <w:rPr>
          <w:szCs w:val="20"/>
          <w:lang w:eastAsia="ru-RU"/>
        </w:rPr>
        <w:tab/>
      </w:r>
      <w:r w:rsidRPr="007A0801">
        <w:rPr>
          <w:szCs w:val="20"/>
          <w:lang w:eastAsia="ru-RU"/>
        </w:rPr>
        <w:t>- вдоль федеральных, областных, муниципальных внутрихозяйственных и полевых дорог на расстояние от границ посевов и (или) тепличных комплексов до обочин дорог;</w:t>
      </w:r>
    </w:p>
    <w:p w:rsidR="00006620" w:rsidRDefault="00006620" w:rsidP="003E5FFC">
      <w:pPr>
        <w:tabs>
          <w:tab w:val="left" w:pos="900"/>
        </w:tabs>
        <w:jc w:val="both"/>
        <w:rPr>
          <w:szCs w:val="20"/>
          <w:lang w:eastAsia="ru-RU"/>
        </w:rPr>
      </w:pPr>
      <w:r>
        <w:rPr>
          <w:szCs w:val="20"/>
          <w:lang w:eastAsia="ru-RU"/>
        </w:rPr>
        <w:tab/>
      </w:r>
      <w:r w:rsidRPr="007A0801">
        <w:rPr>
          <w:szCs w:val="20"/>
          <w:lang w:eastAsia="ru-RU"/>
        </w:rPr>
        <w:t>- вокруг административных зданий, хранилищ, зерноскладов, животноводческих комплексов, фер</w:t>
      </w:r>
      <w:r>
        <w:rPr>
          <w:szCs w:val="20"/>
          <w:lang w:eastAsia="ru-RU"/>
        </w:rPr>
        <w:t>м и (или) тепличных комплексов.</w:t>
      </w:r>
    </w:p>
    <w:p w:rsidR="00006620" w:rsidRDefault="00006620" w:rsidP="003E1939">
      <w:pPr>
        <w:tabs>
          <w:tab w:val="left" w:pos="3494"/>
        </w:tabs>
        <w:ind w:firstLine="567"/>
        <w:jc w:val="both"/>
        <w:rPr>
          <w:szCs w:val="20"/>
          <w:lang w:eastAsia="ru-RU"/>
        </w:rPr>
      </w:pPr>
      <w:r>
        <w:rPr>
          <w:szCs w:val="20"/>
          <w:lang w:eastAsia="ru-RU"/>
        </w:rPr>
        <w:t xml:space="preserve">4.   </w:t>
      </w:r>
      <w:r w:rsidRPr="007A0801">
        <w:rPr>
          <w:szCs w:val="20"/>
          <w:lang w:eastAsia="ru-RU"/>
        </w:rPr>
        <w:t>Обеспечить отсутствие мусора, строительных материалов и отходов сельскохозяйственной продукции на территории хранилищ, зерноскладов, административных зданий и (или) тепличных комплексов.</w:t>
      </w: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  <w:r>
        <w:rPr>
          <w:szCs w:val="20"/>
          <w:lang w:eastAsia="ru-RU"/>
        </w:rPr>
        <w:t xml:space="preserve"> </w:t>
      </w: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p w:rsidR="00006620" w:rsidRPr="00D86EE2" w:rsidRDefault="00006620" w:rsidP="00D86EE2">
      <w:pPr>
        <w:tabs>
          <w:tab w:val="left" w:pos="3494"/>
        </w:tabs>
        <w:jc w:val="both"/>
        <w:rPr>
          <w:szCs w:val="20"/>
          <w:lang w:eastAsia="ru-RU"/>
        </w:rPr>
      </w:pPr>
      <w:r w:rsidRPr="00D86EE2">
        <w:rPr>
          <w:b/>
          <w:sz w:val="32"/>
          <w:szCs w:val="20"/>
          <w:lang w:eastAsia="ru-RU"/>
        </w:rPr>
        <w:t>*</w:t>
      </w:r>
      <w:r>
        <w:rPr>
          <w:b/>
          <w:sz w:val="32"/>
          <w:szCs w:val="20"/>
          <w:lang w:eastAsia="ru-RU"/>
        </w:rPr>
        <w:t xml:space="preserve"> </w:t>
      </w:r>
      <w:r w:rsidRPr="00D86EE2">
        <w:rPr>
          <w:szCs w:val="20"/>
          <w:lang w:eastAsia="ru-RU"/>
        </w:rPr>
        <w:t xml:space="preserve">- </w:t>
      </w:r>
      <w:r w:rsidRPr="00D86EE2">
        <w:rPr>
          <w:sz w:val="24"/>
          <w:szCs w:val="20"/>
          <w:lang w:eastAsia="ru-RU"/>
        </w:rPr>
        <w:t>вступает в силу с 2017 года</w:t>
      </w:r>
      <w:r>
        <w:rPr>
          <w:sz w:val="24"/>
          <w:szCs w:val="20"/>
          <w:lang w:eastAsia="ru-RU"/>
        </w:rPr>
        <w:t>.</w:t>
      </w:r>
    </w:p>
    <w:p w:rsidR="00006620" w:rsidRDefault="00006620" w:rsidP="00412773">
      <w:pPr>
        <w:tabs>
          <w:tab w:val="left" w:pos="3494"/>
        </w:tabs>
        <w:jc w:val="both"/>
        <w:rPr>
          <w:szCs w:val="20"/>
          <w:lang w:eastAsia="ru-RU"/>
        </w:rPr>
      </w:pPr>
    </w:p>
    <w:tbl>
      <w:tblPr>
        <w:tblW w:w="9923" w:type="dxa"/>
        <w:tblInd w:w="108" w:type="dxa"/>
        <w:tblLayout w:type="fixed"/>
        <w:tblLook w:val="00A0"/>
      </w:tblPr>
      <w:tblGrid>
        <w:gridCol w:w="1276"/>
        <w:gridCol w:w="809"/>
        <w:gridCol w:w="467"/>
        <w:gridCol w:w="943"/>
        <w:gridCol w:w="943"/>
        <w:gridCol w:w="1658"/>
        <w:gridCol w:w="3827"/>
      </w:tblGrid>
      <w:tr w:rsidR="00006620" w:rsidRPr="007B6090" w:rsidTr="00A31B11">
        <w:trPr>
          <w:trHeight w:val="705"/>
        </w:trPr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:rsidR="00006620" w:rsidRPr="00FE74FB" w:rsidRDefault="00006620" w:rsidP="002875CC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FE74FB">
              <w:rPr>
                <w:color w:val="000000"/>
                <w:sz w:val="24"/>
                <w:szCs w:val="24"/>
                <w:lang w:eastAsia="ru-RU"/>
              </w:rPr>
              <w:t>(Форма)</w:t>
            </w: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  <w:r w:rsidRPr="007B6090">
              <w:rPr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467" w:type="dxa"/>
            <w:tcBorders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  <w:r w:rsidRPr="007B6090">
              <w:rPr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  <w:r w:rsidRPr="007B6090">
              <w:rPr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943" w:type="dxa"/>
            <w:tcBorders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  <w:r w:rsidRPr="007B6090">
              <w:rPr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658" w:type="dxa"/>
            <w:tcBorders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  <w:r w:rsidRPr="007B6090">
              <w:rPr>
                <w:b/>
                <w:bCs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8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Default="00006620" w:rsidP="002875CC">
            <w:pPr>
              <w:rPr>
                <w:color w:val="000000"/>
                <w:sz w:val="24"/>
                <w:szCs w:val="26"/>
                <w:lang w:eastAsia="ru-RU"/>
              </w:rPr>
            </w:pPr>
            <w:r w:rsidRPr="007B6090">
              <w:rPr>
                <w:color w:val="000000"/>
                <w:sz w:val="24"/>
                <w:szCs w:val="26"/>
                <w:lang w:eastAsia="ru-RU"/>
              </w:rPr>
              <w:t>Утверждена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br/>
              <w:t>приказом комитета по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br/>
              <w:t xml:space="preserve">агропромышленному и 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br/>
              <w:t>рыбохозяйственному комплексу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br/>
              <w:t>Ленинградской области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br/>
              <w:t xml:space="preserve">от  02.02.2015 № 04 </w:t>
            </w:r>
          </w:p>
          <w:p w:rsidR="00006620" w:rsidRPr="007B6090" w:rsidRDefault="00006620" w:rsidP="002875CC">
            <w:pPr>
              <w:rPr>
                <w:color w:val="000000"/>
                <w:sz w:val="24"/>
                <w:szCs w:val="26"/>
                <w:lang w:eastAsia="ru-RU"/>
              </w:rPr>
            </w:pPr>
            <w:r w:rsidRPr="007B6090">
              <w:rPr>
                <w:color w:val="000000"/>
                <w:sz w:val="24"/>
                <w:szCs w:val="26"/>
                <w:lang w:eastAsia="ru-RU"/>
              </w:rPr>
              <w:t>(</w:t>
            </w:r>
            <w:r w:rsidRPr="00A57192">
              <w:rPr>
                <w:color w:val="000000"/>
                <w:sz w:val="24"/>
                <w:szCs w:val="26"/>
                <w:lang w:eastAsia="ru-RU"/>
              </w:rPr>
              <w:t>приложение 9</w:t>
            </w:r>
            <w:r>
              <w:rPr>
                <w:color w:val="000000"/>
                <w:sz w:val="24"/>
                <w:szCs w:val="26"/>
                <w:lang w:eastAsia="ru-RU"/>
              </w:rPr>
              <w:t>7</w:t>
            </w:r>
            <w:r w:rsidRPr="00A57192">
              <w:rPr>
                <w:color w:val="000000"/>
                <w:sz w:val="24"/>
                <w:szCs w:val="26"/>
                <w:lang w:eastAsia="ru-RU"/>
              </w:rPr>
              <w:t>)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t xml:space="preserve"> в редакции приказа от </w:t>
            </w:r>
            <w:r w:rsidRPr="00B7459F">
              <w:rPr>
                <w:color w:val="000000"/>
                <w:sz w:val="24"/>
                <w:szCs w:val="26"/>
                <w:lang w:eastAsia="ru-RU"/>
              </w:rPr>
              <w:t>_________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t xml:space="preserve"> №</w:t>
            </w:r>
            <w:r w:rsidRPr="00B7459F">
              <w:rPr>
                <w:color w:val="000000"/>
                <w:sz w:val="24"/>
                <w:szCs w:val="26"/>
                <w:lang w:eastAsia="ru-RU"/>
              </w:rPr>
              <w:t xml:space="preserve">___ 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t>(приложение</w:t>
            </w:r>
            <w:r>
              <w:rPr>
                <w:color w:val="000000"/>
                <w:sz w:val="24"/>
                <w:szCs w:val="26"/>
                <w:lang w:eastAsia="ru-RU"/>
              </w:rPr>
              <w:t xml:space="preserve"> 2</w:t>
            </w:r>
            <w:r w:rsidRPr="007B6090">
              <w:rPr>
                <w:color w:val="000000"/>
                <w:sz w:val="24"/>
                <w:szCs w:val="26"/>
                <w:lang w:eastAsia="ru-RU"/>
              </w:rPr>
              <w:t>)</w:t>
            </w:r>
          </w:p>
          <w:p w:rsidR="00006620" w:rsidRPr="007B6090" w:rsidRDefault="00006620" w:rsidP="002875CC">
            <w:pPr>
              <w:rPr>
                <w:color w:val="000000"/>
                <w:sz w:val="24"/>
                <w:szCs w:val="26"/>
                <w:lang w:eastAsia="ru-RU"/>
              </w:rPr>
            </w:pPr>
          </w:p>
        </w:tc>
      </w:tr>
      <w:tr w:rsidR="00006620" w:rsidRPr="007B6090" w:rsidTr="00A31B11">
        <w:trPr>
          <w:trHeight w:val="72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color w:val="000000"/>
                <w:sz w:val="24"/>
                <w:szCs w:val="26"/>
                <w:lang w:eastAsia="ru-RU"/>
              </w:rPr>
            </w:pPr>
          </w:p>
        </w:tc>
      </w:tr>
      <w:tr w:rsidR="00006620" w:rsidRPr="007B6090" w:rsidTr="00A31B11">
        <w:trPr>
          <w:trHeight w:val="5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color w:val="000000"/>
                <w:sz w:val="24"/>
                <w:szCs w:val="26"/>
                <w:lang w:eastAsia="ru-RU"/>
              </w:rPr>
            </w:pPr>
          </w:p>
        </w:tc>
      </w:tr>
      <w:tr w:rsidR="00006620" w:rsidRPr="007B6090" w:rsidTr="00A31B11">
        <w:trPr>
          <w:trHeight w:val="300"/>
        </w:trPr>
        <w:tc>
          <w:tcPr>
            <w:tcW w:w="992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Default="00006620" w:rsidP="002875CC">
            <w:pPr>
              <w:jc w:val="center"/>
              <w:rPr>
                <w:szCs w:val="28"/>
              </w:rPr>
            </w:pPr>
          </w:p>
          <w:p w:rsidR="00006620" w:rsidRDefault="00006620" w:rsidP="002875CC">
            <w:pPr>
              <w:jc w:val="center"/>
              <w:rPr>
                <w:szCs w:val="28"/>
              </w:rPr>
            </w:pPr>
          </w:p>
          <w:p w:rsidR="00006620" w:rsidRDefault="00006620" w:rsidP="002875CC">
            <w:pPr>
              <w:jc w:val="center"/>
              <w:rPr>
                <w:szCs w:val="28"/>
              </w:rPr>
            </w:pPr>
          </w:p>
          <w:p w:rsidR="00006620" w:rsidRDefault="00006620" w:rsidP="002875CC">
            <w:pPr>
              <w:jc w:val="center"/>
              <w:rPr>
                <w:szCs w:val="28"/>
              </w:rPr>
            </w:pPr>
          </w:p>
          <w:p w:rsidR="00006620" w:rsidRDefault="00006620" w:rsidP="002875CC">
            <w:pPr>
              <w:jc w:val="center"/>
              <w:rPr>
                <w:szCs w:val="28"/>
              </w:rPr>
            </w:pPr>
          </w:p>
          <w:p w:rsidR="00006620" w:rsidRDefault="00006620" w:rsidP="002875C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</w:t>
            </w:r>
            <w:r w:rsidRPr="00FE59F7">
              <w:rPr>
                <w:szCs w:val="28"/>
              </w:rPr>
              <w:t>рантийное письмо</w:t>
            </w:r>
          </w:p>
          <w:p w:rsidR="00006620" w:rsidRPr="007B6090" w:rsidRDefault="00006620" w:rsidP="002875CC">
            <w:pPr>
              <w:jc w:val="center"/>
              <w:rPr>
                <w:b/>
                <w:bCs/>
                <w:color w:val="000000"/>
                <w:sz w:val="22"/>
                <w:lang w:eastAsia="ru-RU"/>
              </w:rPr>
            </w:pPr>
            <w:r w:rsidRPr="00FE59F7">
              <w:rPr>
                <w:szCs w:val="28"/>
              </w:rPr>
              <w:t xml:space="preserve"> о соблюдении требований к  культуре производства</w:t>
            </w:r>
            <w:r w:rsidRPr="007B6090">
              <w:rPr>
                <w:b/>
                <w:bCs/>
                <w:color w:val="000000"/>
                <w:sz w:val="22"/>
                <w:lang w:eastAsia="ru-RU"/>
              </w:rPr>
              <w:t xml:space="preserve"> </w:t>
            </w:r>
          </w:p>
        </w:tc>
      </w:tr>
      <w:tr w:rsidR="00006620" w:rsidRPr="007B6090" w:rsidTr="00A31B11">
        <w:trPr>
          <w:trHeight w:val="300"/>
        </w:trPr>
        <w:tc>
          <w:tcPr>
            <w:tcW w:w="992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006620" w:rsidRPr="007B6090" w:rsidTr="00A31B11">
        <w:trPr>
          <w:trHeight w:val="435"/>
        </w:trPr>
        <w:tc>
          <w:tcPr>
            <w:tcW w:w="992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Default="00006620" w:rsidP="002875CC">
            <w:pPr>
              <w:jc w:val="both"/>
              <w:rPr>
                <w:color w:val="000000"/>
                <w:sz w:val="22"/>
                <w:lang w:eastAsia="ru-RU"/>
              </w:rPr>
            </w:pPr>
          </w:p>
          <w:p w:rsidR="00006620" w:rsidRDefault="00006620" w:rsidP="002875CC">
            <w:pPr>
              <w:jc w:val="center"/>
              <w:rPr>
                <w:color w:val="000000"/>
                <w:sz w:val="22"/>
                <w:lang w:eastAsia="ru-RU"/>
              </w:rPr>
            </w:pPr>
          </w:p>
          <w:p w:rsidR="00006620" w:rsidRDefault="00006620" w:rsidP="002875CC">
            <w:pPr>
              <w:jc w:val="center"/>
              <w:rPr>
                <w:color w:val="000000"/>
                <w:sz w:val="22"/>
                <w:lang w:eastAsia="ru-RU"/>
              </w:rPr>
            </w:pPr>
          </w:p>
          <w:p w:rsidR="00006620" w:rsidRDefault="00006620" w:rsidP="002875CC">
            <w:pPr>
              <w:jc w:val="center"/>
              <w:rPr>
                <w:color w:val="000000"/>
                <w:sz w:val="22"/>
                <w:lang w:eastAsia="ru-RU"/>
              </w:rPr>
            </w:pPr>
            <w:r w:rsidRPr="007B6090">
              <w:rPr>
                <w:color w:val="000000"/>
                <w:sz w:val="22"/>
                <w:lang w:eastAsia="ru-RU"/>
              </w:rPr>
              <w:t>___________________________</w:t>
            </w:r>
            <w:r>
              <w:rPr>
                <w:color w:val="000000"/>
                <w:sz w:val="22"/>
                <w:lang w:eastAsia="ru-RU"/>
              </w:rPr>
              <w:t>_________________________</w:t>
            </w:r>
            <w:r w:rsidRPr="007B6090">
              <w:rPr>
                <w:color w:val="000000"/>
                <w:sz w:val="22"/>
                <w:lang w:eastAsia="ru-RU"/>
              </w:rPr>
              <w:t>_</w:t>
            </w:r>
          </w:p>
          <w:p w:rsidR="00006620" w:rsidRDefault="00006620" w:rsidP="002875CC">
            <w:pPr>
              <w:jc w:val="center"/>
              <w:rPr>
                <w:color w:val="000000"/>
                <w:sz w:val="22"/>
                <w:lang w:eastAsia="ru-RU"/>
              </w:rPr>
            </w:pPr>
            <w:r w:rsidRPr="007B6090">
              <w:rPr>
                <w:color w:val="000000"/>
                <w:sz w:val="22"/>
                <w:lang w:eastAsia="ru-RU"/>
              </w:rPr>
              <w:t xml:space="preserve">(наименование </w:t>
            </w:r>
            <w:r>
              <w:rPr>
                <w:color w:val="000000"/>
                <w:sz w:val="22"/>
                <w:lang w:eastAsia="ru-RU"/>
              </w:rPr>
              <w:t>сельскохозяйственного товаропроизводителя</w:t>
            </w:r>
            <w:r w:rsidRPr="007B6090">
              <w:rPr>
                <w:color w:val="000000"/>
                <w:sz w:val="22"/>
                <w:lang w:eastAsia="ru-RU"/>
              </w:rPr>
              <w:t>)</w:t>
            </w:r>
          </w:p>
          <w:p w:rsidR="00006620" w:rsidRDefault="00006620" w:rsidP="002875CC">
            <w:pPr>
              <w:jc w:val="center"/>
              <w:rPr>
                <w:color w:val="000000"/>
                <w:lang w:eastAsia="ru-RU"/>
              </w:rPr>
            </w:pPr>
          </w:p>
          <w:p w:rsidR="00006620" w:rsidRPr="006C7756" w:rsidRDefault="00006620" w:rsidP="00011885">
            <w:pPr>
              <w:ind w:firstLine="31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 </w:t>
            </w:r>
            <w:r w:rsidRPr="006C7756">
              <w:rPr>
                <w:color w:val="000000"/>
                <w:lang w:eastAsia="ru-RU"/>
              </w:rPr>
              <w:t>Гарантирует</w:t>
            </w:r>
            <w:r>
              <w:rPr>
                <w:color w:val="000000"/>
                <w:lang w:eastAsia="ru-RU"/>
              </w:rPr>
              <w:t xml:space="preserve"> соблюдение требований к культуре производства, утвержденных приказом комитета по агропромышленному и рыбохозяйственному комплексу Ленинградской области от 2 февраля 2015 года № 04 </w:t>
            </w:r>
            <w:r w:rsidRPr="002D373A">
              <w:rPr>
                <w:szCs w:val="28"/>
                <w:lang w:eastAsia="ru-RU"/>
              </w:rPr>
              <w:t>«Об утверждении форм соглашений и форм документов для предоставления субсидий в рамках государственной программы Ленинградской области «Развитие сельского</w:t>
            </w:r>
            <w:r w:rsidRPr="006874C4">
              <w:rPr>
                <w:szCs w:val="20"/>
                <w:lang w:eastAsia="ru-RU"/>
              </w:rPr>
              <w:t xml:space="preserve"> хозяйства Ленинградской области»</w:t>
            </w:r>
            <w:r>
              <w:rPr>
                <w:szCs w:val="20"/>
                <w:lang w:eastAsia="ru-RU"/>
              </w:rPr>
              <w:t>.</w:t>
            </w:r>
          </w:p>
          <w:p w:rsidR="00006620" w:rsidRPr="007B6090" w:rsidRDefault="00006620" w:rsidP="002875CC">
            <w:pPr>
              <w:jc w:val="both"/>
              <w:rPr>
                <w:color w:val="000000"/>
                <w:sz w:val="22"/>
                <w:lang w:eastAsia="ru-RU"/>
              </w:rPr>
            </w:pPr>
          </w:p>
        </w:tc>
      </w:tr>
      <w:tr w:rsidR="00006620" w:rsidRPr="007B6090" w:rsidTr="00A31B11">
        <w:trPr>
          <w:trHeight w:val="1050"/>
        </w:trPr>
        <w:tc>
          <w:tcPr>
            <w:tcW w:w="992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620" w:rsidRPr="007B6090" w:rsidRDefault="00006620" w:rsidP="002875CC">
            <w:pPr>
              <w:rPr>
                <w:color w:val="000000"/>
                <w:sz w:val="22"/>
                <w:lang w:eastAsia="ru-RU"/>
              </w:rPr>
            </w:pPr>
          </w:p>
        </w:tc>
      </w:tr>
    </w:tbl>
    <w:p w:rsidR="00006620" w:rsidRDefault="00006620" w:rsidP="00824F2E"/>
    <w:p w:rsidR="00006620" w:rsidRDefault="00006620" w:rsidP="00824F2E"/>
    <w:tbl>
      <w:tblPr>
        <w:tblW w:w="9142" w:type="dxa"/>
        <w:tblInd w:w="108" w:type="dxa"/>
        <w:tblLayout w:type="fixed"/>
        <w:tblLook w:val="0000"/>
      </w:tblPr>
      <w:tblGrid>
        <w:gridCol w:w="720"/>
        <w:gridCol w:w="3006"/>
        <w:gridCol w:w="2026"/>
        <w:gridCol w:w="3390"/>
      </w:tblGrid>
      <w:tr w:rsidR="00006620" w:rsidRPr="001B426C" w:rsidTr="00A31B11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2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Cs w:val="24"/>
                <w:lang w:eastAsia="ru-RU"/>
              </w:rPr>
            </w:pPr>
            <w:r w:rsidRPr="001B426C">
              <w:rPr>
                <w:szCs w:val="24"/>
                <w:lang w:eastAsia="ru-RU"/>
              </w:rPr>
              <w:t xml:space="preserve">Руководитель        </w:t>
            </w: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4"/>
                <w:szCs w:val="24"/>
                <w:lang w:eastAsia="ru-RU"/>
              </w:rPr>
            </w:pPr>
            <w:r w:rsidRPr="001B426C">
              <w:rPr>
                <w:sz w:val="24"/>
                <w:szCs w:val="24"/>
                <w:lang w:eastAsia="ru-RU"/>
              </w:rPr>
              <w:t>__________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0"/>
                <w:szCs w:val="20"/>
                <w:lang w:eastAsia="ru-RU"/>
              </w:rPr>
            </w:pPr>
            <w:r w:rsidRPr="001B426C">
              <w:rPr>
                <w:sz w:val="20"/>
                <w:szCs w:val="20"/>
                <w:lang w:eastAsia="ru-RU"/>
              </w:rPr>
              <w:t>_________________</w:t>
            </w:r>
          </w:p>
        </w:tc>
      </w:tr>
      <w:tr w:rsidR="00006620" w:rsidRPr="001B426C" w:rsidTr="00A31B11">
        <w:trPr>
          <w:trHeight w:val="31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2"/>
                <w:lang w:eastAsia="ru-RU"/>
              </w:rPr>
            </w:pPr>
          </w:p>
        </w:tc>
        <w:tc>
          <w:tcPr>
            <w:tcW w:w="30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0"/>
                <w:szCs w:val="20"/>
                <w:lang w:eastAsia="ru-RU"/>
              </w:rPr>
            </w:pPr>
            <w:r w:rsidRPr="001B426C">
              <w:rPr>
                <w:sz w:val="20"/>
                <w:szCs w:val="20"/>
                <w:lang w:eastAsia="ru-RU"/>
              </w:rPr>
              <w:t xml:space="preserve">(подпись)                </w:t>
            </w:r>
          </w:p>
        </w:tc>
        <w:tc>
          <w:tcPr>
            <w:tcW w:w="33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6620" w:rsidRPr="001B426C" w:rsidRDefault="00006620" w:rsidP="002875CC">
            <w:pPr>
              <w:rPr>
                <w:sz w:val="20"/>
                <w:szCs w:val="20"/>
                <w:lang w:eastAsia="ru-RU"/>
              </w:rPr>
            </w:pPr>
            <w:r w:rsidRPr="001B426C">
              <w:rPr>
                <w:sz w:val="20"/>
                <w:szCs w:val="20"/>
                <w:lang w:eastAsia="ru-RU"/>
              </w:rPr>
              <w:t xml:space="preserve">(расшифровка подписи)                </w:t>
            </w:r>
          </w:p>
        </w:tc>
      </w:tr>
    </w:tbl>
    <w:p w:rsidR="00006620" w:rsidRDefault="00006620" w:rsidP="00824F2E">
      <w:pPr>
        <w:ind w:firstLine="1985"/>
      </w:pPr>
      <w:r>
        <w:t>МП</w:t>
      </w:r>
    </w:p>
    <w:p w:rsidR="00006620" w:rsidRDefault="00006620" w:rsidP="001B426C">
      <w:pPr>
        <w:ind w:firstLine="1985"/>
      </w:pPr>
    </w:p>
    <w:sectPr w:rsidR="00006620" w:rsidSect="00A31B11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6890"/>
    <w:multiLevelType w:val="hybridMultilevel"/>
    <w:tmpl w:val="869E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75591F"/>
    <w:multiLevelType w:val="hybridMultilevel"/>
    <w:tmpl w:val="2B48EFBE"/>
    <w:lvl w:ilvl="0" w:tplc="2D14BD06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9B85CA9"/>
    <w:multiLevelType w:val="hybridMultilevel"/>
    <w:tmpl w:val="869ED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7E557C"/>
    <w:multiLevelType w:val="hybridMultilevel"/>
    <w:tmpl w:val="E67822B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47352D"/>
    <w:multiLevelType w:val="hybridMultilevel"/>
    <w:tmpl w:val="869ED53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FE6"/>
    <w:rsid w:val="000017E1"/>
    <w:rsid w:val="0000418C"/>
    <w:rsid w:val="00006620"/>
    <w:rsid w:val="00010E31"/>
    <w:rsid w:val="00011885"/>
    <w:rsid w:val="0004312F"/>
    <w:rsid w:val="00056941"/>
    <w:rsid w:val="00073DAC"/>
    <w:rsid w:val="00111FFD"/>
    <w:rsid w:val="0017403B"/>
    <w:rsid w:val="00185ADD"/>
    <w:rsid w:val="001B426C"/>
    <w:rsid w:val="002566B3"/>
    <w:rsid w:val="002875CC"/>
    <w:rsid w:val="002D373A"/>
    <w:rsid w:val="003065E9"/>
    <w:rsid w:val="003552F9"/>
    <w:rsid w:val="003C60FA"/>
    <w:rsid w:val="003E1939"/>
    <w:rsid w:val="003E5FFC"/>
    <w:rsid w:val="004079B5"/>
    <w:rsid w:val="00412773"/>
    <w:rsid w:val="004C2C05"/>
    <w:rsid w:val="004F1791"/>
    <w:rsid w:val="00527962"/>
    <w:rsid w:val="005A0302"/>
    <w:rsid w:val="005C68EE"/>
    <w:rsid w:val="006554A7"/>
    <w:rsid w:val="006874C4"/>
    <w:rsid w:val="006C7756"/>
    <w:rsid w:val="006D6B6E"/>
    <w:rsid w:val="0072719E"/>
    <w:rsid w:val="0074376A"/>
    <w:rsid w:val="00765F9B"/>
    <w:rsid w:val="007675B7"/>
    <w:rsid w:val="007A0801"/>
    <w:rsid w:val="007B6090"/>
    <w:rsid w:val="00824F2E"/>
    <w:rsid w:val="00836BDC"/>
    <w:rsid w:val="00902D49"/>
    <w:rsid w:val="00914818"/>
    <w:rsid w:val="00940D06"/>
    <w:rsid w:val="0096490E"/>
    <w:rsid w:val="009804A6"/>
    <w:rsid w:val="009966E7"/>
    <w:rsid w:val="009C5ABC"/>
    <w:rsid w:val="00A31B11"/>
    <w:rsid w:val="00A57192"/>
    <w:rsid w:val="00AC512D"/>
    <w:rsid w:val="00AD76AD"/>
    <w:rsid w:val="00AE4524"/>
    <w:rsid w:val="00B56283"/>
    <w:rsid w:val="00B7459F"/>
    <w:rsid w:val="00B94E0D"/>
    <w:rsid w:val="00BD33DD"/>
    <w:rsid w:val="00BD592D"/>
    <w:rsid w:val="00BE0845"/>
    <w:rsid w:val="00BE3B5D"/>
    <w:rsid w:val="00BF3750"/>
    <w:rsid w:val="00C45C8A"/>
    <w:rsid w:val="00D003BE"/>
    <w:rsid w:val="00D1187B"/>
    <w:rsid w:val="00D50119"/>
    <w:rsid w:val="00D86EE2"/>
    <w:rsid w:val="00D92614"/>
    <w:rsid w:val="00DE59ED"/>
    <w:rsid w:val="00E16DB7"/>
    <w:rsid w:val="00E32EE2"/>
    <w:rsid w:val="00E42E16"/>
    <w:rsid w:val="00E65650"/>
    <w:rsid w:val="00E83FE6"/>
    <w:rsid w:val="00E87A77"/>
    <w:rsid w:val="00F321D3"/>
    <w:rsid w:val="00F96C96"/>
    <w:rsid w:val="00FA4707"/>
    <w:rsid w:val="00FE59F7"/>
    <w:rsid w:val="00FE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A77"/>
    <w:rPr>
      <w:rFonts w:ascii="Times New Roman" w:eastAsia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79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79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86E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42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2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632</Words>
  <Characters>3605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Михаил М. Кузовников</dc:creator>
  <cp:keywords/>
  <dc:description/>
  <cp:lastModifiedBy>al_pervakova</cp:lastModifiedBy>
  <cp:revision>5</cp:revision>
  <cp:lastPrinted>2016-06-28T13:17:00Z</cp:lastPrinted>
  <dcterms:created xsi:type="dcterms:W3CDTF">2016-07-06T06:15:00Z</dcterms:created>
  <dcterms:modified xsi:type="dcterms:W3CDTF">2016-07-06T06:25:00Z</dcterms:modified>
</cp:coreProperties>
</file>