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7"/>
      </w:tblGrid>
      <w:tr w:rsidR="00010A0B" w:rsidTr="005113A6">
        <w:trPr>
          <w:trHeight w:val="30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10A0B" w:rsidRDefault="00010A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«Веерное согласование»</w:t>
            </w:r>
          </w:p>
          <w:p w:rsidR="00010A0B" w:rsidRDefault="00010A0B">
            <w:pPr>
              <w:rPr>
                <w:sz w:val="28"/>
                <w:szCs w:val="28"/>
              </w:rPr>
            </w:pPr>
          </w:p>
          <w:p w:rsidR="00010A0B" w:rsidRDefault="00010A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</w:p>
          <w:p w:rsidR="00010A0B" w:rsidRDefault="00010A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Председателя Правительства Ленинградской области - председатель комитета по </w:t>
            </w:r>
          </w:p>
          <w:p w:rsidR="00010A0B" w:rsidRDefault="00010A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агропромышленному и </w:t>
            </w:r>
          </w:p>
          <w:p w:rsidR="00010A0B" w:rsidRDefault="00010A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рыбохозяйственному комплексу</w:t>
            </w:r>
          </w:p>
          <w:p w:rsidR="00010A0B" w:rsidRDefault="00010A0B">
            <w:pPr>
              <w:rPr>
                <w:sz w:val="28"/>
                <w:szCs w:val="28"/>
              </w:rPr>
            </w:pPr>
          </w:p>
          <w:p w:rsidR="00010A0B" w:rsidRDefault="00010A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__________________С.В. Яхнюк</w:t>
            </w:r>
          </w:p>
        </w:tc>
      </w:tr>
    </w:tbl>
    <w:p w:rsidR="00010A0B" w:rsidRDefault="00010A0B" w:rsidP="005113A6">
      <w:pPr>
        <w:rPr>
          <w:sz w:val="28"/>
          <w:szCs w:val="28"/>
        </w:rPr>
      </w:pPr>
    </w:p>
    <w:p w:rsidR="00010A0B" w:rsidRDefault="00010A0B" w:rsidP="005113A6">
      <w:pPr>
        <w:jc w:val="center"/>
        <w:rPr>
          <w:b/>
          <w:sz w:val="28"/>
          <w:szCs w:val="28"/>
        </w:rPr>
      </w:pPr>
    </w:p>
    <w:p w:rsidR="00010A0B" w:rsidRDefault="00010A0B" w:rsidP="005113A6">
      <w:pPr>
        <w:jc w:val="center"/>
        <w:rPr>
          <w:b/>
          <w:sz w:val="26"/>
          <w:szCs w:val="26"/>
        </w:rPr>
      </w:pPr>
    </w:p>
    <w:p w:rsidR="00010A0B" w:rsidRDefault="00010A0B" w:rsidP="005113A6">
      <w:pPr>
        <w:jc w:val="center"/>
        <w:rPr>
          <w:b/>
          <w:sz w:val="26"/>
          <w:szCs w:val="26"/>
        </w:rPr>
      </w:pPr>
    </w:p>
    <w:p w:rsidR="00010A0B" w:rsidRDefault="00010A0B" w:rsidP="005113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ПРАВИТЕЛЬСТВО ЛЕНИНГРАДСКОЙ ОБЛАСТИ</w:t>
      </w:r>
    </w:p>
    <w:p w:rsidR="00010A0B" w:rsidRDefault="00010A0B" w:rsidP="005113A6">
      <w:pPr>
        <w:jc w:val="center"/>
        <w:rPr>
          <w:b/>
          <w:sz w:val="26"/>
          <w:szCs w:val="26"/>
        </w:rPr>
      </w:pPr>
    </w:p>
    <w:p w:rsidR="00010A0B" w:rsidRDefault="00010A0B" w:rsidP="005113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Е Н И Е</w:t>
      </w:r>
    </w:p>
    <w:p w:rsidR="00010A0B" w:rsidRDefault="00010A0B" w:rsidP="005113A6">
      <w:pPr>
        <w:jc w:val="center"/>
        <w:rPr>
          <w:sz w:val="26"/>
          <w:szCs w:val="26"/>
        </w:rPr>
      </w:pPr>
    </w:p>
    <w:p w:rsidR="00010A0B" w:rsidRDefault="00010A0B" w:rsidP="005113A6">
      <w:pPr>
        <w:jc w:val="center"/>
        <w:rPr>
          <w:sz w:val="26"/>
          <w:szCs w:val="26"/>
        </w:rPr>
      </w:pPr>
      <w:r>
        <w:rPr>
          <w:sz w:val="26"/>
          <w:szCs w:val="26"/>
        </w:rPr>
        <w:t>от ____________________ № ______</w:t>
      </w:r>
    </w:p>
    <w:p w:rsidR="00010A0B" w:rsidRDefault="00010A0B" w:rsidP="005113A6">
      <w:pPr>
        <w:jc w:val="center"/>
        <w:rPr>
          <w:sz w:val="26"/>
          <w:szCs w:val="26"/>
        </w:rPr>
      </w:pPr>
    </w:p>
    <w:p w:rsidR="00010A0B" w:rsidRDefault="00010A0B" w:rsidP="005113A6">
      <w:pPr>
        <w:jc w:val="center"/>
        <w:rPr>
          <w:b/>
          <w:sz w:val="26"/>
          <w:szCs w:val="26"/>
        </w:rPr>
      </w:pPr>
    </w:p>
    <w:p w:rsidR="00010A0B" w:rsidRDefault="00010A0B" w:rsidP="00511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Правительства</w:t>
      </w:r>
    </w:p>
    <w:p w:rsidR="00010A0B" w:rsidRDefault="00010A0B" w:rsidP="00511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 от 29 декабря 2012 года № 463</w:t>
      </w:r>
    </w:p>
    <w:p w:rsidR="00010A0B" w:rsidRDefault="00010A0B" w:rsidP="00511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государственной программе Ленинградской области </w:t>
      </w:r>
    </w:p>
    <w:p w:rsidR="00010A0B" w:rsidRDefault="00010A0B" w:rsidP="00511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сельского хозяйства Ленинградской области»</w:t>
      </w:r>
    </w:p>
    <w:p w:rsidR="00010A0B" w:rsidRDefault="00010A0B" w:rsidP="005113A6">
      <w:pPr>
        <w:pStyle w:val="NoSpacing"/>
        <w:jc w:val="both"/>
      </w:pPr>
    </w:p>
    <w:p w:rsidR="00010A0B" w:rsidRDefault="00010A0B" w:rsidP="005113A6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эффективного использования бюджетных средств, направляемых на поддержку агропромышленного и рыбохозяйственного комплекса Ленинградской        области,        Правительство       Ленинградской    области       п о с т а н о в л я е т:</w:t>
      </w:r>
    </w:p>
    <w:p w:rsidR="00010A0B" w:rsidRDefault="00010A0B" w:rsidP="005113A6">
      <w:pPr>
        <w:pStyle w:val="NoSpacing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 в  государственную программу Ленинградской области «Развитие сельского хозяйства Ленинградской области», утвержденную постановлением  Правительства  Ленинградской  области от 29  декабря        2012  года  №  463, изменения согласно приложению к настоящему постановлению.</w:t>
      </w:r>
    </w:p>
    <w:p w:rsidR="00010A0B" w:rsidRDefault="00010A0B" w:rsidP="005113A6">
      <w:pPr>
        <w:pStyle w:val="NoSpacing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постановление вступает в силу со дня его подписания.</w:t>
      </w:r>
    </w:p>
    <w:p w:rsidR="00010A0B" w:rsidRDefault="00010A0B" w:rsidP="005113A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10A0B" w:rsidRDefault="00010A0B" w:rsidP="005113A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10A0B" w:rsidRDefault="00010A0B" w:rsidP="005113A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10A0B" w:rsidRDefault="00010A0B" w:rsidP="005113A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010A0B" w:rsidRDefault="00010A0B" w:rsidP="005113A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Ленинградской области                                                   А.Ю. Дрозденко</w:t>
      </w:r>
    </w:p>
    <w:p w:rsidR="00010A0B" w:rsidRDefault="00010A0B" w:rsidP="005113A6"/>
    <w:p w:rsidR="00010A0B" w:rsidRDefault="00010A0B" w:rsidP="005113A6"/>
    <w:p w:rsidR="00010A0B" w:rsidRDefault="00010A0B" w:rsidP="005113A6"/>
    <w:p w:rsidR="00010A0B" w:rsidRDefault="00010A0B" w:rsidP="005113A6"/>
    <w:p w:rsidR="00010A0B" w:rsidRDefault="00010A0B" w:rsidP="005113A6"/>
    <w:p w:rsidR="00010A0B" w:rsidRDefault="00010A0B">
      <w:pPr>
        <w:spacing w:after="200" w:line="276" w:lineRule="auto"/>
      </w:pPr>
    </w:p>
    <w:p w:rsidR="00010A0B" w:rsidRDefault="00010A0B" w:rsidP="005113A6">
      <w:pPr>
        <w:sectPr w:rsidR="00010A0B" w:rsidSect="00F32227">
          <w:pgSz w:w="11907" w:h="16840"/>
          <w:pgMar w:top="1134" w:right="851" w:bottom="1134" w:left="1701" w:header="0" w:footer="0" w:gutter="0"/>
          <w:cols w:space="708"/>
          <w:docGrid w:linePitch="299"/>
        </w:sectPr>
      </w:pPr>
    </w:p>
    <w:p w:rsidR="00010A0B" w:rsidRPr="0011731D" w:rsidRDefault="00010A0B" w:rsidP="00FF4201">
      <w:pPr>
        <w:ind w:right="-144" w:firstLine="5812"/>
        <w:jc w:val="right"/>
        <w:rPr>
          <w:sz w:val="28"/>
          <w:szCs w:val="28"/>
        </w:rPr>
      </w:pPr>
      <w:r w:rsidRPr="0011731D">
        <w:rPr>
          <w:sz w:val="28"/>
          <w:szCs w:val="28"/>
        </w:rPr>
        <w:t xml:space="preserve">                                                                                       Приложение </w:t>
      </w:r>
    </w:p>
    <w:p w:rsidR="00010A0B" w:rsidRPr="0011731D" w:rsidRDefault="00010A0B" w:rsidP="00FF4201">
      <w:pPr>
        <w:ind w:right="-144" w:firstLine="10773"/>
        <w:jc w:val="right"/>
        <w:rPr>
          <w:sz w:val="28"/>
          <w:szCs w:val="28"/>
        </w:rPr>
      </w:pPr>
      <w:r w:rsidRPr="0011731D">
        <w:rPr>
          <w:sz w:val="28"/>
          <w:szCs w:val="28"/>
        </w:rPr>
        <w:t>к постановлению Правительства</w:t>
      </w:r>
    </w:p>
    <w:p w:rsidR="00010A0B" w:rsidRPr="0011731D" w:rsidRDefault="00010A0B" w:rsidP="00FF4201">
      <w:pPr>
        <w:ind w:right="-144" w:firstLine="10773"/>
        <w:jc w:val="right"/>
        <w:rPr>
          <w:sz w:val="28"/>
          <w:szCs w:val="28"/>
        </w:rPr>
      </w:pPr>
      <w:r w:rsidRPr="0011731D">
        <w:rPr>
          <w:sz w:val="28"/>
          <w:szCs w:val="28"/>
        </w:rPr>
        <w:t xml:space="preserve">          Ленинградской области</w:t>
      </w:r>
    </w:p>
    <w:p w:rsidR="00010A0B" w:rsidRPr="0011731D" w:rsidRDefault="00010A0B" w:rsidP="0011731D">
      <w:pPr>
        <w:rPr>
          <w:sz w:val="28"/>
          <w:szCs w:val="28"/>
        </w:rPr>
      </w:pPr>
    </w:p>
    <w:p w:rsidR="00010A0B" w:rsidRPr="0011731D" w:rsidRDefault="00010A0B" w:rsidP="0011731D">
      <w:pPr>
        <w:jc w:val="center"/>
        <w:rPr>
          <w:b/>
          <w:sz w:val="28"/>
          <w:szCs w:val="28"/>
        </w:rPr>
      </w:pPr>
      <w:r w:rsidRPr="0011731D">
        <w:rPr>
          <w:b/>
          <w:sz w:val="28"/>
          <w:szCs w:val="28"/>
        </w:rPr>
        <w:t xml:space="preserve">ИЗМЕНЕНИЯ, </w:t>
      </w:r>
    </w:p>
    <w:p w:rsidR="00010A0B" w:rsidRPr="0011731D" w:rsidRDefault="00010A0B" w:rsidP="0011731D">
      <w:pPr>
        <w:jc w:val="center"/>
        <w:rPr>
          <w:b/>
          <w:sz w:val="28"/>
          <w:szCs w:val="28"/>
        </w:rPr>
      </w:pPr>
      <w:r w:rsidRPr="0011731D">
        <w:rPr>
          <w:b/>
          <w:sz w:val="28"/>
          <w:szCs w:val="28"/>
        </w:rPr>
        <w:t>которые вносятся в государственную программу Ленинградской области</w:t>
      </w:r>
      <w:bookmarkStart w:id="0" w:name="_GoBack"/>
      <w:bookmarkEnd w:id="0"/>
    </w:p>
    <w:p w:rsidR="00010A0B" w:rsidRPr="0011731D" w:rsidRDefault="00010A0B" w:rsidP="0011731D">
      <w:pPr>
        <w:jc w:val="center"/>
        <w:rPr>
          <w:b/>
          <w:sz w:val="28"/>
          <w:szCs w:val="28"/>
        </w:rPr>
      </w:pPr>
      <w:r w:rsidRPr="0011731D">
        <w:rPr>
          <w:b/>
          <w:sz w:val="28"/>
          <w:szCs w:val="28"/>
        </w:rPr>
        <w:t xml:space="preserve">«Развитие сельского хозяйства Ленинградской области», утвержденную  постановлением </w:t>
      </w:r>
    </w:p>
    <w:p w:rsidR="00010A0B" w:rsidRPr="0011731D" w:rsidRDefault="00010A0B" w:rsidP="0011731D">
      <w:pPr>
        <w:jc w:val="center"/>
        <w:rPr>
          <w:b/>
          <w:sz w:val="28"/>
          <w:szCs w:val="28"/>
        </w:rPr>
      </w:pPr>
      <w:r w:rsidRPr="0011731D">
        <w:rPr>
          <w:b/>
          <w:sz w:val="28"/>
          <w:szCs w:val="28"/>
        </w:rPr>
        <w:t>Правительства Ленинградской области от 29 декабря 2012 года № 463</w:t>
      </w:r>
    </w:p>
    <w:p w:rsidR="00010A0B" w:rsidRPr="0011731D" w:rsidRDefault="00010A0B" w:rsidP="0011731D">
      <w:pPr>
        <w:ind w:firstLine="540"/>
        <w:jc w:val="both"/>
        <w:rPr>
          <w:sz w:val="28"/>
          <w:szCs w:val="28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8"/>
          <w:szCs w:val="28"/>
        </w:rPr>
      </w:pPr>
      <w:r w:rsidRPr="0011731D">
        <w:rPr>
          <w:bCs/>
          <w:sz w:val="28"/>
          <w:szCs w:val="28"/>
        </w:rPr>
        <w:t xml:space="preserve"> </w:t>
      </w:r>
    </w:p>
    <w:p w:rsidR="00010A0B" w:rsidRPr="0011731D" w:rsidRDefault="00010A0B" w:rsidP="0011731D">
      <w:pPr>
        <w:autoSpaceDE w:val="0"/>
        <w:autoSpaceDN w:val="0"/>
        <w:adjustRightInd w:val="0"/>
        <w:ind w:firstLine="540"/>
        <w:jc w:val="both"/>
        <w:rPr>
          <w:szCs w:val="20"/>
        </w:rPr>
      </w:pPr>
      <w:r w:rsidRPr="0011731D">
        <w:rPr>
          <w:sz w:val="28"/>
          <w:szCs w:val="28"/>
        </w:rPr>
        <w:tab/>
        <w:t xml:space="preserve">1. В постановлении </w:t>
      </w:r>
      <w:r w:rsidRPr="0011731D">
        <w:rPr>
          <w:bCs/>
          <w:sz w:val="28"/>
          <w:szCs w:val="28"/>
        </w:rPr>
        <w:t xml:space="preserve">Правительства Ленинградской области </w:t>
      </w:r>
      <w:r w:rsidRPr="0011731D">
        <w:rPr>
          <w:sz w:val="28"/>
          <w:szCs w:val="28"/>
        </w:rPr>
        <w:t>от 29 декабря 2012 года № 463</w:t>
      </w:r>
      <w:r w:rsidRPr="0011731D">
        <w:rPr>
          <w:bCs/>
          <w:sz w:val="28"/>
          <w:szCs w:val="28"/>
        </w:rPr>
        <w:t>"О государственной программе Ленинградской области «Развитие сельского хозяйства Ленинградской области» в пункте 5 слова «вице-губернатора» заменить словами «заместителя Председателя Правительства».</w:t>
      </w:r>
    </w:p>
    <w:p w:rsidR="00010A0B" w:rsidRPr="0011731D" w:rsidRDefault="00010A0B" w:rsidP="0011731D">
      <w:pPr>
        <w:ind w:left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2. В паспорте государственной программы Ленинградской области «Развитие сельского хозяйства Ленинградской области» (далее – Государственная программа):</w:t>
      </w:r>
    </w:p>
    <w:p w:rsidR="00010A0B" w:rsidRPr="0011731D" w:rsidRDefault="00010A0B" w:rsidP="0011731D">
      <w:pPr>
        <w:numPr>
          <w:ilvl w:val="1"/>
          <w:numId w:val="36"/>
        </w:numPr>
        <w:ind w:left="142"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 xml:space="preserve">позицию «Финансовое обеспечение Государственной программы - всего, в том числе по источникам финансирования» </w:t>
      </w:r>
      <w:r w:rsidRPr="0011731D">
        <w:rPr>
          <w:sz w:val="28"/>
          <w:szCs w:val="28"/>
        </w:rPr>
        <w:t>изложить в следующей редакции:</w:t>
      </w:r>
      <w:r w:rsidRPr="0011731D">
        <w:rPr>
          <w:bCs/>
          <w:sz w:val="28"/>
          <w:szCs w:val="28"/>
        </w:rPr>
        <w:t xml:space="preserve"> </w:t>
      </w:r>
    </w:p>
    <w:p w:rsidR="00010A0B" w:rsidRPr="0011731D" w:rsidRDefault="00010A0B" w:rsidP="0011731D">
      <w:pPr>
        <w:ind w:left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5"/>
        <w:gridCol w:w="10318"/>
      </w:tblGrid>
      <w:tr w:rsidR="00010A0B" w:rsidRPr="0011731D" w:rsidTr="00D85460">
        <w:tc>
          <w:tcPr>
            <w:tcW w:w="1450" w:type="pct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Финансовое обеспечение Государственной программы – всего,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в том числе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по источникам финансирования        </w:t>
            </w:r>
          </w:p>
        </w:tc>
        <w:tc>
          <w:tcPr>
            <w:tcW w:w="3550" w:type="pct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Финансовое обеспечение Государственной программы составляет 87 942 829,561 тыс. рублей, 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2013 год – 7 275 654,300  тыс. рублей, 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2014 год – 9 572 839,850 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2015 год – 12 310 193,194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2016 год – 11 759  224,255  тыс. рублей,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2017 год – 11 710 123,059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2018 год – 11 653 250,803 тыс. рублей,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2019 год – 11 808 312,800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2020 год – 11 853 231,300 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из них: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- средства областного бюджета Ленинградской области – 35 415 732,088 тыс. рублей,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том числе: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2013 год – 3 634 393,400 тыс. рублей, 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2014 год – 4 174 717,950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2015 год – 4 863 401,556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2016 год – 4 690 846,449 тыс. рублей,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2017 год – 3 872 967,700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2018 год – 3 680 242,033 тыс. рублей,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2019 год – 5 151 067,400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2020 год – 5 348 095,600 тыс. рублей;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- средства федерального бюджета – 24 159 731,198 тыс. рублей,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в том числе: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2013 год – 2 856 863,700 тыс. рублей, 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2014 год – 3 853 648,860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2015 год – 2 775 817,348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2016 год – 2 362 168,620 тыс. рублей,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2017 год – 2 828 933,810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2018 год – 2 937 473,260 тыс. рублей,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2019 год – 3 222 120,200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2020 год – 3 322 705,400 тыс. рублей;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- средства местных бюджетов – 1 462 205,345 тыс. рублей, в том числе: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2013 год – 158 412,200 тыс. рублей, 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2014 год – 179 449,040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2015 год – 247 453,750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2016 год – 153 522,606 тыс. рублей,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2017 год - 115 033,739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2018 год – 104 996,510 тыс. рублей,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2019 год – 213 391,200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2020 год – 289 946,300 тыс. рублей;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- средства прочих источников 26 905 160,930 тыс. рублей,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в том числе: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2013 год –    625 985,000 тыс. рублей, 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2014 год – 1 365 024,000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2015 год – 4 423 520,540 тыс. рублей,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2016 год – 4 552 686,580 тыс. рублей,                  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2017 год – 4 893 187,810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2018 год – 4 930 539,000 тыс. рублей, 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2019 год – 3 221 734,000 тыс. рублей,  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    2020 год – 2 892 484,000 тыс. рублей     </w:t>
            </w:r>
          </w:p>
        </w:tc>
      </w:tr>
    </w:tbl>
    <w:p w:rsidR="00010A0B" w:rsidRPr="0011731D" w:rsidRDefault="00010A0B" w:rsidP="0011731D">
      <w:pPr>
        <w:ind w:left="709"/>
        <w:jc w:val="right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;»;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3. в позиции «Информация о ресурсном обеспечении Государственной программы за счет средств федерального бюджета, областного бюджета Ленинградской области, местных бюджетов и иных источников финансирования» абзацы первый -  пятый изложить в следующей редакции: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«Финансовое обеспечение Государственной программы за счет всех источников финансирования с учетом долгосрочной целевой </w:t>
      </w:r>
      <w:hyperlink r:id="rId5" w:tooltip="Постановление Правительства Ленинградской области от 21.08.2009 N 272 (ред. от 25.12.2013) &quot;О проекте областного закона &quot;О признании утратившим силу областного закона &quot;О региональной целевой программе &quot;Социальное развитие села до 2010 года&quot;, утверждении долгос" w:history="1">
        <w:r w:rsidRPr="0011731D">
          <w:rPr>
            <w:sz w:val="28"/>
            <w:szCs w:val="28"/>
          </w:rPr>
          <w:t>программы</w:t>
        </w:r>
      </w:hyperlink>
      <w:r w:rsidRPr="0011731D">
        <w:rPr>
          <w:sz w:val="28"/>
          <w:szCs w:val="28"/>
        </w:rPr>
        <w:t xml:space="preserve"> "Социальное развитие села на 2009-2013 годы" и долгосрочной целевой </w:t>
      </w:r>
      <w:hyperlink r:id="rId6" w:tooltip="Постановление Правительства Ленинградской области от 16.11.2009 N 344 (ред. от 26.12.2013) &quot;О проекте областного закона &quot;О признании утратившим силу областного закона &quot;О региональной целевой программе &quot;Сохранение и восстановление плодородия почв земель сельско" w:history="1">
        <w:r w:rsidRPr="0011731D">
          <w:rPr>
            <w:sz w:val="28"/>
            <w:szCs w:val="28"/>
          </w:rPr>
          <w:t>программы</w:t>
        </w:r>
      </w:hyperlink>
      <w:r w:rsidRPr="0011731D">
        <w:rPr>
          <w:sz w:val="28"/>
          <w:szCs w:val="28"/>
        </w:rPr>
        <w:t xml:space="preserve"> "Сохранение и восстановление плодородия почв сельскохозяйственного назначения и агроландшафтов Ленинградской области на 2009-2012 годы и на период до 2013 года" составляет 87 942 829,561 тыс. рублей, в том числе: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областного бюджета – 35 415 732,088 тыс. рублей,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федерального бюджета – 24 159 731,198 тыс. рублей,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местных бюджетов – 1 462 205,345 тыс. рублей,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прочих источников – 26 905 160,930 тыс. рублей.</w:t>
      </w:r>
    </w:p>
    <w:p w:rsidR="00010A0B" w:rsidRPr="0011731D" w:rsidRDefault="00010A0B" w:rsidP="0011731D">
      <w:pPr>
        <w:ind w:firstLine="709"/>
        <w:jc w:val="both"/>
        <w:rPr>
          <w:b/>
          <w:bCs/>
          <w:sz w:val="28"/>
          <w:szCs w:val="28"/>
        </w:rPr>
      </w:pPr>
    </w:p>
    <w:p w:rsidR="00010A0B" w:rsidRPr="0011731D" w:rsidRDefault="00010A0B" w:rsidP="0011731D">
      <w:pPr>
        <w:numPr>
          <w:ilvl w:val="0"/>
          <w:numId w:val="36"/>
        </w:numPr>
        <w:jc w:val="both"/>
        <w:rPr>
          <w:b/>
          <w:bCs/>
          <w:sz w:val="28"/>
          <w:szCs w:val="28"/>
        </w:rPr>
      </w:pPr>
      <w:r w:rsidRPr="0011731D">
        <w:rPr>
          <w:b/>
          <w:bCs/>
          <w:sz w:val="28"/>
          <w:szCs w:val="28"/>
        </w:rPr>
        <w:t xml:space="preserve">В подпрограмме «Развитие отраслей растениеводства» </w:t>
      </w:r>
    </w:p>
    <w:p w:rsidR="00010A0B" w:rsidRPr="0011731D" w:rsidRDefault="00010A0B" w:rsidP="0011731D">
      <w:pPr>
        <w:numPr>
          <w:ilvl w:val="1"/>
          <w:numId w:val="36"/>
        </w:num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В паспорте подпрограммы:</w:t>
      </w:r>
    </w:p>
    <w:p w:rsidR="00010A0B" w:rsidRPr="0011731D" w:rsidRDefault="00010A0B" w:rsidP="0011731D">
      <w:pPr>
        <w:numPr>
          <w:ilvl w:val="2"/>
          <w:numId w:val="36"/>
        </w:numPr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 </w:t>
      </w:r>
      <w:r w:rsidRPr="0011731D">
        <w:rPr>
          <w:bCs/>
          <w:sz w:val="28"/>
          <w:szCs w:val="28"/>
        </w:rPr>
        <w:t>позицию «Финансовое обеспечение подпрограммы - всего, в том числе по источникам финансирования»</w:t>
      </w:r>
      <w:r w:rsidRPr="0011731D">
        <w:rPr>
          <w:sz w:val="28"/>
          <w:szCs w:val="28"/>
        </w:rPr>
        <w:t xml:space="preserve"> изложить в следующей редакции:</w:t>
      </w:r>
      <w:r w:rsidRPr="0011731D">
        <w:rPr>
          <w:bCs/>
          <w:sz w:val="28"/>
          <w:szCs w:val="28"/>
        </w:rPr>
        <w:t xml:space="preserve"> </w:t>
      </w:r>
    </w:p>
    <w:p w:rsidR="00010A0B" w:rsidRPr="0011731D" w:rsidRDefault="00010A0B" w:rsidP="0011731D">
      <w:pPr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1"/>
        <w:gridCol w:w="10232"/>
      </w:tblGrid>
      <w:tr w:rsidR="00010A0B" w:rsidRPr="0011731D" w:rsidTr="00D85460">
        <w:tc>
          <w:tcPr>
            <w:tcW w:w="4503" w:type="dxa"/>
          </w:tcPr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Финансовое обеспечение подпрограммы - всего, в том числе по источникам финансирования</w:t>
            </w:r>
          </w:p>
        </w:tc>
        <w:tc>
          <w:tcPr>
            <w:tcW w:w="11022" w:type="dxa"/>
          </w:tcPr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Финансовое обеспечение подпрограммы составляет 6 483 436,145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610 998,900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756 790,566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–1 108 260,679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608 798,700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748 782,400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807 717,000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898 907,900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943 180,000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из них: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средства областного бюджета Ленинградской области – 3 309 672,395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302 698,700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413 325,516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–578 881,779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451 400,000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328 650,000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362 796,700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427 732,800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444 186,900 тыс. рублей;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средства федерального бюджета – 2 985 874,750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284 695,200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317 430,050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500 489,900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–137 208,700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399 132,400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423 080,300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448 465,100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475 373,100 тыс. рублей;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средства местных бюджетов– 165 068,000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17 759,000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18 533,000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19 416,000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20 190,000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21 000,000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21 840,000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22 710,000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23 620,000 тыс. рублей;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 xml:space="preserve">средства прочих источников – 22 821,000 тыс. рублей, 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5 846,000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7 502,000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9 473,000 тыс. рублей,</w:t>
            </w:r>
          </w:p>
        </w:tc>
      </w:tr>
    </w:tbl>
    <w:p w:rsidR="00010A0B" w:rsidRPr="0011731D" w:rsidRDefault="00010A0B" w:rsidP="0011731D">
      <w:pPr>
        <w:ind w:firstLine="709"/>
        <w:jc w:val="right"/>
        <w:rPr>
          <w:sz w:val="28"/>
          <w:szCs w:val="28"/>
        </w:rPr>
      </w:pPr>
      <w:r w:rsidRPr="0011731D">
        <w:rPr>
          <w:sz w:val="28"/>
          <w:szCs w:val="28"/>
        </w:rPr>
        <w:t>;»;</w:t>
      </w:r>
    </w:p>
    <w:p w:rsidR="00010A0B" w:rsidRPr="0011731D" w:rsidRDefault="00010A0B" w:rsidP="0011731D">
      <w:pPr>
        <w:numPr>
          <w:ilvl w:val="1"/>
          <w:numId w:val="36"/>
        </w:numPr>
        <w:jc w:val="both"/>
        <w:rPr>
          <w:sz w:val="28"/>
          <w:szCs w:val="28"/>
          <w:lang w:eastAsia="en-US"/>
        </w:rPr>
      </w:pPr>
      <w:r w:rsidRPr="0011731D">
        <w:rPr>
          <w:sz w:val="28"/>
          <w:szCs w:val="28"/>
          <w:lang w:eastAsia="en-US"/>
        </w:rPr>
        <w:t>в разделе 4  (Финансовое обеспечение подпрограммы) абзацы 1- 5 изложить в следующей редакции: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«Финансовое обеспечение подпрограммы  составляет  6 483 436,145  тыс. рублей, в том числе: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областного бюджета –3 309 672,395 тыс. рублей,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федерального бюджета – 2 985 874,750 тыс. рублей,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местных бюджетов –165 068,000 тыс. рублей,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прочих источников –22 821,000 тыс. рублей.»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10A0B" w:rsidRPr="0011731D" w:rsidRDefault="00010A0B" w:rsidP="0011731D">
      <w:pPr>
        <w:ind w:firstLine="567"/>
        <w:jc w:val="both"/>
        <w:rPr>
          <w:b/>
          <w:bCs/>
          <w:sz w:val="28"/>
          <w:szCs w:val="28"/>
        </w:rPr>
      </w:pPr>
      <w:r w:rsidRPr="0011731D">
        <w:rPr>
          <w:b/>
          <w:bCs/>
          <w:sz w:val="28"/>
          <w:szCs w:val="28"/>
        </w:rPr>
        <w:t xml:space="preserve">4. В подпрограмме «Развитие отраслей животноводства» </w:t>
      </w:r>
    </w:p>
    <w:p w:rsidR="00010A0B" w:rsidRPr="0011731D" w:rsidRDefault="00010A0B" w:rsidP="0011731D">
      <w:pPr>
        <w:ind w:firstLine="567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4.1. В паспорте подпрограммы: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sz w:val="28"/>
          <w:szCs w:val="28"/>
        </w:rPr>
        <w:t xml:space="preserve">4.1.1.  </w:t>
      </w:r>
      <w:r w:rsidRPr="0011731D">
        <w:rPr>
          <w:bCs/>
          <w:sz w:val="28"/>
          <w:szCs w:val="28"/>
        </w:rPr>
        <w:t>позицию «Финансовое обеспечение подпрограммы - всего, в том числе по источникам финансирования»</w:t>
      </w:r>
      <w:r w:rsidRPr="0011731D">
        <w:rPr>
          <w:sz w:val="28"/>
          <w:szCs w:val="28"/>
        </w:rPr>
        <w:t xml:space="preserve"> изложить в следующей редакции:</w:t>
      </w:r>
      <w:r w:rsidRPr="0011731D">
        <w:rPr>
          <w:bCs/>
          <w:sz w:val="28"/>
          <w:szCs w:val="28"/>
        </w:rPr>
        <w:t xml:space="preserve"> 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1"/>
        <w:gridCol w:w="10232"/>
      </w:tblGrid>
      <w:tr w:rsidR="00010A0B" w:rsidRPr="0011731D" w:rsidTr="00D85460">
        <w:tc>
          <w:tcPr>
            <w:tcW w:w="4503" w:type="dxa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Финансовое обеспечение подпрограммы - всего, в том числе по источникам финансирования</w:t>
            </w:r>
          </w:p>
        </w:tc>
        <w:tc>
          <w:tcPr>
            <w:tcW w:w="11022" w:type="dxa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Финансовое обеспечение подпрограммы составляет 25 503 900,209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2 797 189,900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2 846 914,395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2 999 067,104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2 908 719,700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3 182 494,410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3 319 372,100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3 655 119,300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3 795 023,300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из них: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средства областного бюджета Ленинградской области – 11 067 203,699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1 447 255,000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1 324 898,595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1 267 295,204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1 385 247,200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1 208 304,200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1 278 775,500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1 544 564,000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1 610 864,000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средства федерального бюджета – 7 179 319,700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1 293 645,900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602 343,800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–745 497,900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–510 178,500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920 687,400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975 928,600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1 034 484,300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1 096 553,300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средства местных бюджетов – 401 409,000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56 289,0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46 758,0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46 707,0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47 875,0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49 070,0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50 300,0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51 560,0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52 850,0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средства прочих источников – 6 855 967,810 тыс. рублей,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872 914,000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939 567,000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965 419,000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год- 1 004 432,810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год- 1 014 368,000 тыс. рублей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год- 1 024 511,000 тыс. рублей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год- 1 034 756,000 тыс. рублей</w:t>
            </w:r>
          </w:p>
        </w:tc>
      </w:tr>
    </w:tbl>
    <w:p w:rsidR="00010A0B" w:rsidRPr="0011731D" w:rsidRDefault="00010A0B" w:rsidP="0011731D">
      <w:pPr>
        <w:ind w:firstLine="567"/>
        <w:jc w:val="right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!»;</w:t>
      </w:r>
    </w:p>
    <w:p w:rsidR="00010A0B" w:rsidRPr="0011731D" w:rsidRDefault="00010A0B" w:rsidP="0011731D">
      <w:pPr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4.1.2.  в позиции «Ожидаемые результаты реализации подпрограммы»:</w:t>
      </w:r>
    </w:p>
    <w:p w:rsidR="00010A0B" w:rsidRPr="0011731D" w:rsidRDefault="00010A0B" w:rsidP="0011731D">
      <w:pPr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в абзаце 20 цифры «2700» заменить цифрами «3326»;</w:t>
      </w:r>
    </w:p>
    <w:p w:rsidR="00010A0B" w:rsidRPr="0011731D" w:rsidRDefault="00010A0B" w:rsidP="0011731D">
      <w:pPr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дополнить абзацем двадцать седьмым следующего содержания:</w:t>
      </w:r>
    </w:p>
    <w:p w:rsidR="00010A0B" w:rsidRPr="0011731D" w:rsidRDefault="00010A0B" w:rsidP="0011731D">
      <w:pPr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«площадь подвергнутых дезинфекции свиноводческих помещений / количество единиц автотранспорта, подвергнутого дезинфекции при въезде на территорию свиноводческого объекта через дезбарьер – 14606 тыс. кв.м / 92321 ед.»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4.2.  подраздел 2.2. (</w:t>
      </w:r>
      <w:r w:rsidRPr="0011731D">
        <w:rPr>
          <w:sz w:val="28"/>
          <w:szCs w:val="28"/>
        </w:rPr>
        <w:t xml:space="preserve">Цели, задачи, показатели (индикаторы) и основные </w:t>
      </w:r>
      <w:r w:rsidRPr="0011731D">
        <w:rPr>
          <w:sz w:val="28"/>
          <w:szCs w:val="28"/>
          <w:lang w:eastAsia="ja-JP"/>
        </w:rPr>
        <w:t>ожидаемые результаты, этапы и сроки реализации подпрограммы):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ja-JP"/>
        </w:rPr>
      </w:pPr>
      <w:r w:rsidRPr="0011731D">
        <w:rPr>
          <w:sz w:val="28"/>
          <w:szCs w:val="28"/>
          <w:lang w:eastAsia="ja-JP"/>
        </w:rPr>
        <w:t>в абзаце сорок пятом цифры «2700» заменить цифрами «3326»;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sz w:val="28"/>
          <w:szCs w:val="28"/>
          <w:lang w:eastAsia="ja-JP"/>
        </w:rPr>
        <w:t xml:space="preserve">дополнить новым </w:t>
      </w:r>
      <w:r w:rsidRPr="0011731D">
        <w:rPr>
          <w:sz w:val="28"/>
          <w:szCs w:val="28"/>
        </w:rPr>
        <w:t>абзацем 50 следующего содержания:</w:t>
      </w:r>
      <w:r w:rsidRPr="0011731D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Pr="0011731D">
        <w:rPr>
          <w:sz w:val="28"/>
          <w:szCs w:val="28"/>
        </w:rPr>
        <w:t>«площадь подвергнутых дезинфекции свиноводческих помещений / количество единиц автотранспорта, подвергнутого дезинфекции при въезде на территорию свиноводческого объекта через дезбарьер – 14606 тыс. кв.м / 92321 ед.»</w:t>
      </w:r>
      <w:r w:rsidRPr="0011731D">
        <w:rPr>
          <w:rFonts w:eastAsia="MS Mincho"/>
          <w:sz w:val="28"/>
          <w:szCs w:val="28"/>
          <w:lang w:eastAsia="ja-JP"/>
        </w:rPr>
        <w:t>;</w:t>
      </w: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11731D">
        <w:rPr>
          <w:bCs/>
          <w:sz w:val="28"/>
          <w:szCs w:val="28"/>
        </w:rPr>
        <w:t xml:space="preserve">4.3. в разделе 3 </w:t>
      </w:r>
      <w:r w:rsidRPr="0011731D">
        <w:rPr>
          <w:sz w:val="28"/>
          <w:szCs w:val="28"/>
        </w:rPr>
        <w:t>(Характеристика основных мероприятий подпрограммы):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ja-JP"/>
        </w:rPr>
      </w:pPr>
      <w:r w:rsidRPr="0011731D">
        <w:rPr>
          <w:sz w:val="28"/>
          <w:szCs w:val="28"/>
        </w:rPr>
        <w:t xml:space="preserve">4.3.1. </w:t>
      </w:r>
      <w:r w:rsidRPr="0011731D">
        <w:rPr>
          <w:rFonts w:eastAsia="MS Mincho"/>
          <w:sz w:val="28"/>
          <w:szCs w:val="28"/>
          <w:lang w:eastAsia="ja-JP"/>
        </w:rPr>
        <w:t xml:space="preserve">в подразделе </w:t>
      </w:r>
      <w:r w:rsidRPr="0011731D">
        <w:rPr>
          <w:sz w:val="28"/>
          <w:szCs w:val="28"/>
          <w:lang w:eastAsia="ja-JP"/>
        </w:rPr>
        <w:t>3.6. (Основное мероприятие "Развитие и модернизация государственной ветеринарной службы Ленинградской области"):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в абзаце 9 цифры «2700» заменить цифрами «3326»;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в абзаце 2 пункта 5 слова «будет оказано 21294 тыс. ед.» заменить словами «планируется оказать 24449</w:t>
      </w:r>
      <w:r w:rsidRPr="0011731D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Pr="0011731D">
        <w:rPr>
          <w:rFonts w:eastAsia="MS Mincho"/>
          <w:sz w:val="28"/>
          <w:szCs w:val="28"/>
          <w:lang w:eastAsia="ja-JP"/>
        </w:rPr>
        <w:t>тыс. ед.»;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пункт пятый дополнить абзацем следующего содержания: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«обеспечить деятельность мобильных постов досмотра и ветеринарно-санитарной обработки транспортных средств»;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4.3.2. подраздел 3.7 (</w:t>
      </w:r>
      <w:r w:rsidRPr="0011731D">
        <w:rPr>
          <w:sz w:val="28"/>
          <w:szCs w:val="28"/>
          <w:lang w:eastAsia="ja-JP"/>
        </w:rPr>
        <w:t>Основное мероприятие "Предупреждение возникновения</w:t>
      </w:r>
      <w:r w:rsidRPr="0011731D">
        <w:rPr>
          <w:rFonts w:eastAsia="MS Mincho"/>
          <w:sz w:val="28"/>
          <w:szCs w:val="28"/>
          <w:lang w:eastAsia="ja-JP"/>
        </w:rPr>
        <w:t xml:space="preserve"> </w:t>
      </w:r>
      <w:r w:rsidRPr="0011731D">
        <w:rPr>
          <w:sz w:val="28"/>
          <w:szCs w:val="28"/>
          <w:lang w:eastAsia="ja-JP"/>
        </w:rPr>
        <w:t>и распространения АЧС (</w:t>
      </w:r>
      <w:r w:rsidRPr="0011731D">
        <w:rPr>
          <w:rFonts w:eastAsia="MS Mincho"/>
          <w:sz w:val="28"/>
          <w:szCs w:val="28"/>
          <w:lang w:eastAsia="ja-JP"/>
        </w:rPr>
        <w:t>Предупреждение возникновения и распространения африканской чумы свиней на территории Ленинградской области, с 2016 года) изложить в новой редакции: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20"/>
        <w:rPr>
          <w:rFonts w:eastAsia="MS Mincho"/>
          <w:sz w:val="28"/>
          <w:szCs w:val="28"/>
        </w:rPr>
      </w:pPr>
      <w:r w:rsidRPr="0011731D">
        <w:rPr>
          <w:rFonts w:eastAsia="MS Mincho"/>
          <w:sz w:val="28"/>
          <w:szCs w:val="28"/>
          <w:lang w:eastAsia="ja-JP"/>
        </w:rPr>
        <w:t xml:space="preserve">«                                               </w:t>
      </w:r>
      <w:r w:rsidRPr="0011731D">
        <w:rPr>
          <w:rFonts w:eastAsia="MS Mincho"/>
          <w:sz w:val="28"/>
          <w:szCs w:val="28"/>
        </w:rPr>
        <w:t>3.7. Основное мероприятие "Предупреждение возникновения</w:t>
      </w:r>
    </w:p>
    <w:p w:rsidR="00010A0B" w:rsidRPr="0011731D" w:rsidRDefault="00010A0B" w:rsidP="0011731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1731D">
        <w:rPr>
          <w:sz w:val="28"/>
          <w:szCs w:val="28"/>
        </w:rPr>
        <w:t>и распространения АЧС (Предупреждение возникновения</w:t>
      </w:r>
    </w:p>
    <w:p w:rsidR="00010A0B" w:rsidRPr="0011731D" w:rsidRDefault="00010A0B" w:rsidP="0011731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1731D">
        <w:rPr>
          <w:sz w:val="28"/>
          <w:szCs w:val="28"/>
        </w:rPr>
        <w:t>и распространения африканской чумы свиней на территории</w:t>
      </w:r>
    </w:p>
    <w:p w:rsidR="00010A0B" w:rsidRPr="0011731D" w:rsidRDefault="00010A0B" w:rsidP="0011731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1731D">
        <w:rPr>
          <w:sz w:val="28"/>
          <w:szCs w:val="28"/>
        </w:rPr>
        <w:t>Ленинградской области, с 2016 года)"</w:t>
      </w:r>
    </w:p>
    <w:p w:rsidR="00010A0B" w:rsidRPr="0011731D" w:rsidRDefault="00010A0B" w:rsidP="0011731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10A0B" w:rsidRPr="0011731D" w:rsidRDefault="00010A0B" w:rsidP="0011731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Основное мероприятие реализуется в два этапа:</w:t>
      </w:r>
    </w:p>
    <w:p w:rsidR="00010A0B" w:rsidRPr="0011731D" w:rsidRDefault="00010A0B" w:rsidP="0011731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на первом этапе (2013-2015 годы) - в рамках ведомственной целевой </w:t>
      </w:r>
      <w:hyperlink r:id="rId7" w:history="1">
        <w:r w:rsidRPr="0011731D">
          <w:rPr>
            <w:sz w:val="28"/>
            <w:szCs w:val="28"/>
          </w:rPr>
          <w:t>программы</w:t>
        </w:r>
      </w:hyperlink>
      <w:r w:rsidRPr="0011731D">
        <w:rPr>
          <w:sz w:val="28"/>
          <w:szCs w:val="28"/>
        </w:rPr>
        <w:t xml:space="preserve"> "Предупреждение возникновения и распространения АЧС на территории Ленинградской области на 2013-2015 годы";</w:t>
      </w:r>
    </w:p>
    <w:p w:rsidR="00010A0B" w:rsidRPr="0011731D" w:rsidRDefault="00010A0B" w:rsidP="0011731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на втором этапе (2016-2020 годы) - в соответствии с целевыми показателями (индикаторами) и прогнозом ресурсного обеспечения, предусмотренными Государственной программой.</w:t>
      </w:r>
    </w:p>
    <w:p w:rsidR="00010A0B" w:rsidRPr="0011731D" w:rsidRDefault="00010A0B" w:rsidP="0011731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 Второй этап основного мероприятия предусматривает реализацию следующих мероприятий:</w:t>
      </w:r>
    </w:p>
    <w:p w:rsidR="00010A0B" w:rsidRPr="0011731D" w:rsidRDefault="00010A0B" w:rsidP="0011731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1.</w:t>
      </w:r>
      <w:r w:rsidRPr="0011731D">
        <w:t xml:space="preserve"> </w:t>
      </w:r>
      <w:r w:rsidRPr="0011731D">
        <w:rPr>
          <w:sz w:val="28"/>
          <w:szCs w:val="28"/>
        </w:rPr>
        <w:t>Поддержка владельцев ЛПХ и К(Ф)Х, не имеющих зоосанитарной защиты от проникновения вируса АЧС, на прекращение содержания свиней и перепрофилирование хозяйств на альтернативные свиноводству виды животноводства. Мероприятие реализуется путем предоставления субсидий на возмещение части затрат личных подсобных хозяйств и крестьянских (фермерских) хозяйств, не имеющих зоосанитарной защиты от проникновения вируса африканской чумы свиней, на прекращение содержания свиней и перепрофилирование хозяйств на альтернативные свиноводству виды животноводства.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20"/>
        <w:outlineLvl w:val="3"/>
        <w:rPr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2.</w:t>
      </w:r>
      <w:r w:rsidRPr="0011731D">
        <w:rPr>
          <w:sz w:val="28"/>
          <w:szCs w:val="28"/>
          <w:lang w:eastAsia="ja-JP"/>
        </w:rPr>
        <w:t xml:space="preserve"> Поддержка свиноводческих хозяйств, имеющих высокий уровень зоосанитарной защиты, на проведение противоэпизоотических мероприятий.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20"/>
        <w:outlineLvl w:val="3"/>
        <w:rPr>
          <w:sz w:val="28"/>
          <w:szCs w:val="28"/>
          <w:lang w:eastAsia="ja-JP"/>
        </w:rPr>
      </w:pPr>
      <w:r w:rsidRPr="0011731D">
        <w:rPr>
          <w:sz w:val="28"/>
          <w:szCs w:val="28"/>
          <w:lang w:eastAsia="ja-JP"/>
        </w:rPr>
        <w:t>Мероприятие реализуется путем предоставления субсидий на возмещение части затрат свиноводческих хозяйств, имеющих высокий уровень зоосанитарной защиты, на проведение противоэпизоотических мероприятий.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Ожидаемые результаты реализации основного мероприятия к 2020 году: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охват исследованиями по африканской чуме свиней поголовья восприимчивых животных – 1,21%;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сокращение поголовья свиней в крестьянских (фермерских) и личных подсобных хозяйствах, не имеющих зоосанитарной защиты от проникновения вируса африканской чумы свиней – до 1740 годов;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площадь подвергнутых дезинфекции свиноводческих помещений / количество единиц автотранспорта, подвергнутого дезинфекции при въезде на территорию свиноводческого объекта через дезбарьер - 14606 тыс. кв.м / 92321 ед.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Плановые значения показателей (индикаторов) подпрограммы по годам реализации представлены в приложении 1 к Государственной программе.»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eastAsia="ja-JP"/>
        </w:rPr>
      </w:pPr>
    </w:p>
    <w:p w:rsidR="00010A0B" w:rsidRPr="0011731D" w:rsidRDefault="00010A0B" w:rsidP="0011731D">
      <w:pPr>
        <w:ind w:firstLine="480"/>
        <w:jc w:val="both"/>
        <w:rPr>
          <w:sz w:val="28"/>
          <w:szCs w:val="28"/>
          <w:lang w:eastAsia="en-US"/>
        </w:rPr>
      </w:pPr>
      <w:r w:rsidRPr="0011731D">
        <w:rPr>
          <w:bCs/>
          <w:sz w:val="28"/>
          <w:szCs w:val="28"/>
          <w:lang w:eastAsia="en-US"/>
        </w:rPr>
        <w:t>4.4.</w:t>
      </w:r>
      <w:r w:rsidRPr="0011731D">
        <w:rPr>
          <w:sz w:val="28"/>
          <w:szCs w:val="28"/>
          <w:lang w:eastAsia="en-US"/>
        </w:rPr>
        <w:t xml:space="preserve"> в разделе 4 (Финансовое обеспечение подпрограммы) абзацы 1-3 изложить в следующей редакции: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«Финансовое обеспечение подпрограммы  составляет  25 503 900,209 тыс. рублей, в том числе: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областного бюджета – 11 067 203,699 тыс. рублей,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федерального бюджета – 7 179 319,700 тыс. рублей,»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600"/>
        <w:jc w:val="both"/>
        <w:rPr>
          <w:b/>
          <w:bCs/>
          <w:sz w:val="28"/>
          <w:szCs w:val="28"/>
        </w:rPr>
      </w:pPr>
      <w:r w:rsidRPr="0011731D">
        <w:rPr>
          <w:b/>
          <w:bCs/>
          <w:sz w:val="28"/>
          <w:szCs w:val="28"/>
        </w:rPr>
        <w:t xml:space="preserve">5. В подпрограмме «Развитие пищевой, перерабатывающей промышленности и рыбохозяйственного комплекса» 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 xml:space="preserve">      5.1. </w:t>
      </w:r>
      <w:r w:rsidRPr="0011731D">
        <w:rPr>
          <w:sz w:val="28"/>
          <w:szCs w:val="28"/>
        </w:rPr>
        <w:t xml:space="preserve">В паспорте подпрограммы  </w:t>
      </w:r>
      <w:r w:rsidRPr="0011731D">
        <w:rPr>
          <w:bCs/>
          <w:sz w:val="28"/>
          <w:szCs w:val="28"/>
        </w:rPr>
        <w:t>позицию «Финансовое обеспечение подпрограммы - всего, в том числе по источникам финансирования»</w:t>
      </w:r>
      <w:r w:rsidRPr="0011731D">
        <w:rPr>
          <w:sz w:val="28"/>
          <w:szCs w:val="28"/>
        </w:rPr>
        <w:t xml:space="preserve"> изложить в следующей редакции:</w:t>
      </w:r>
      <w:r w:rsidRPr="0011731D">
        <w:rPr>
          <w:bCs/>
          <w:sz w:val="28"/>
          <w:szCs w:val="28"/>
        </w:rPr>
        <w:t xml:space="preserve"> 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59"/>
        <w:gridCol w:w="9974"/>
      </w:tblGrid>
      <w:tr w:rsidR="00010A0B" w:rsidRPr="0011731D" w:rsidTr="00D85460">
        <w:tc>
          <w:tcPr>
            <w:tcW w:w="4786" w:type="dxa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Финансовое обеспечение подпрограммы - всего, в том числе по источникам финансирования</w:t>
            </w:r>
          </w:p>
        </w:tc>
        <w:tc>
          <w:tcPr>
            <w:tcW w:w="10739" w:type="dxa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Финансовое обеспечение подпрограммы составляет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411 166,600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- 8000,000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- 11800,000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144 240,000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125 126,600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51 000,000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51 000,000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10 000,000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10 000,000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из них: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средства областного бюджета Ленинградской области –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279 440,000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8 000,000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11 800,000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49 240,000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88 400,000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51 000,000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51 000,000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10 000,000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10 000,000 тыс. рублей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 средства федерального бюджета – 131 726,600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2015год – 95 000,000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2016год – 36 726,600 тыс. рублей</w:t>
            </w:r>
          </w:p>
        </w:tc>
      </w:tr>
    </w:tbl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позиции «Ожидаемые результаты реализации подпрограммы»: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двадцать втором цифры «194,3» заменить цифрами «177,5»;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двадцать четвертом цифры «1700,0» заменить цифрами «1653,0»;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абзац двадцать шестой изложить в следующей редакции: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«продукции товарной аквакультуры – 11,0;»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5.2. в подразделе 2.2. (Цели, задачи, показатели (индикаторы) и основные ожидаемые результаты, этапы и сроки реализации подпрограммы):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сорок четвертом цифры «194,3» заменить цифрами «177,5»;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сорок седьмом «1700,0» заменить цифрами «1653,0»;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абзац сорок девятый изложить в следующей редакции:</w:t>
      </w:r>
    </w:p>
    <w:p w:rsidR="00010A0B" w:rsidRPr="0011731D" w:rsidRDefault="00010A0B" w:rsidP="0011731D">
      <w:pPr>
        <w:ind w:firstLine="567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«продукции товарной аквакультуры – 11,0 тыс.тонн;»</w:t>
      </w:r>
    </w:p>
    <w:p w:rsidR="00010A0B" w:rsidRPr="0011731D" w:rsidRDefault="00010A0B" w:rsidP="0011731D">
      <w:pPr>
        <w:ind w:firstLine="480"/>
        <w:rPr>
          <w:sz w:val="28"/>
          <w:szCs w:val="28"/>
        </w:rPr>
      </w:pPr>
      <w:r w:rsidRPr="0011731D">
        <w:rPr>
          <w:bCs/>
          <w:sz w:val="28"/>
          <w:szCs w:val="28"/>
        </w:rPr>
        <w:t>5.3.</w:t>
      </w:r>
      <w:r w:rsidRPr="0011731D">
        <w:rPr>
          <w:sz w:val="28"/>
          <w:szCs w:val="28"/>
        </w:rPr>
        <w:t xml:space="preserve"> в разделе 3 (Характеристика основных мероприятий подпрограммы):</w:t>
      </w:r>
    </w:p>
    <w:p w:rsidR="00010A0B" w:rsidRPr="0011731D" w:rsidRDefault="00010A0B" w:rsidP="0011731D">
      <w:pPr>
        <w:ind w:firstLine="480"/>
        <w:rPr>
          <w:sz w:val="28"/>
          <w:szCs w:val="28"/>
        </w:rPr>
      </w:pPr>
      <w:r w:rsidRPr="0011731D">
        <w:rPr>
          <w:sz w:val="28"/>
          <w:szCs w:val="28"/>
        </w:rPr>
        <w:t xml:space="preserve">в подразделе 3.1 (Основное мероприятие "Развитие пищевой и перерабатывающей промышленности (Развитие перерабатывающей промышленности, с 2016 года)" </w:t>
      </w:r>
    </w:p>
    <w:p w:rsidR="00010A0B" w:rsidRPr="0011731D" w:rsidRDefault="00010A0B" w:rsidP="0011731D">
      <w:pPr>
        <w:ind w:firstLine="480"/>
        <w:rPr>
          <w:sz w:val="28"/>
          <w:szCs w:val="28"/>
        </w:rPr>
      </w:pPr>
      <w:r w:rsidRPr="0011731D">
        <w:rPr>
          <w:sz w:val="28"/>
          <w:szCs w:val="28"/>
        </w:rPr>
        <w:t>абзац 2 пункта 1  изложить в новой редакции: «Мероприятие реализуется путем возмещения части процентной ставки по краткосрочным кредитам (займам) на переработку продукции растениеводства и животноводства.»</w:t>
      </w:r>
    </w:p>
    <w:p w:rsidR="00010A0B" w:rsidRPr="0011731D" w:rsidRDefault="00010A0B" w:rsidP="0011731D">
      <w:pPr>
        <w:ind w:firstLine="480"/>
        <w:rPr>
          <w:sz w:val="28"/>
          <w:szCs w:val="28"/>
        </w:rPr>
      </w:pPr>
      <w:r w:rsidRPr="0011731D">
        <w:rPr>
          <w:sz w:val="28"/>
          <w:szCs w:val="28"/>
        </w:rPr>
        <w:t>абзац 3 пункта 1 исключить;</w:t>
      </w:r>
    </w:p>
    <w:p w:rsidR="00010A0B" w:rsidRPr="0011731D" w:rsidRDefault="00010A0B" w:rsidP="0011731D">
      <w:pPr>
        <w:ind w:firstLine="480"/>
        <w:rPr>
          <w:sz w:val="28"/>
          <w:szCs w:val="28"/>
        </w:rPr>
      </w:pPr>
      <w:r w:rsidRPr="0011731D">
        <w:rPr>
          <w:sz w:val="28"/>
          <w:szCs w:val="28"/>
        </w:rPr>
        <w:t>в абзаце седьмом пункта 1 цифры «194,3» и «1,3» заменить соответственно цифрами «177,5» и «1,2»;</w:t>
      </w:r>
    </w:p>
    <w:p w:rsidR="00010A0B" w:rsidRPr="0011731D" w:rsidRDefault="00010A0B" w:rsidP="0011731D">
      <w:pPr>
        <w:ind w:firstLine="480"/>
        <w:rPr>
          <w:sz w:val="28"/>
          <w:szCs w:val="28"/>
        </w:rPr>
      </w:pPr>
      <w:r w:rsidRPr="0011731D">
        <w:rPr>
          <w:sz w:val="28"/>
          <w:szCs w:val="28"/>
        </w:rPr>
        <w:t>в абзаце восьмом пункта 2 цифры «2500,0» и «1,6» заменить соответственно цифрами «1700,0» и «1,1»;</w:t>
      </w:r>
    </w:p>
    <w:p w:rsidR="00010A0B" w:rsidRPr="0011731D" w:rsidRDefault="00010A0B" w:rsidP="0011731D">
      <w:pPr>
        <w:ind w:firstLine="480"/>
        <w:jc w:val="both"/>
        <w:rPr>
          <w:sz w:val="28"/>
          <w:szCs w:val="28"/>
          <w:lang w:eastAsia="en-US"/>
        </w:rPr>
      </w:pPr>
      <w:r w:rsidRPr="0011731D">
        <w:rPr>
          <w:sz w:val="28"/>
          <w:szCs w:val="28"/>
          <w:lang w:eastAsia="en-US"/>
        </w:rPr>
        <w:t>5.3. раздел 4 (Финансовое обеспечение подпрограммы) изложить в следующей редакции: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«Финансовое обеспечение подпрограммы  составляет  411 166,600 тыс. рублей, в том числе: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областного бюджета – 279 440,000 тыс. рублей,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федерального бюджета – 131 726,600 тыс. рублей.» </w:t>
      </w:r>
    </w:p>
    <w:p w:rsidR="00010A0B" w:rsidRPr="0011731D" w:rsidRDefault="00010A0B" w:rsidP="0011731D">
      <w:pPr>
        <w:ind w:firstLine="567"/>
        <w:jc w:val="both"/>
        <w:rPr>
          <w:sz w:val="28"/>
          <w:szCs w:val="28"/>
        </w:rPr>
      </w:pPr>
    </w:p>
    <w:p w:rsidR="00010A0B" w:rsidRPr="0011731D" w:rsidRDefault="00010A0B" w:rsidP="0011731D">
      <w:pPr>
        <w:ind w:firstLine="709"/>
        <w:jc w:val="both"/>
        <w:rPr>
          <w:b/>
          <w:bCs/>
          <w:sz w:val="28"/>
          <w:szCs w:val="28"/>
        </w:rPr>
      </w:pPr>
      <w:r w:rsidRPr="0011731D">
        <w:rPr>
          <w:b/>
          <w:bCs/>
          <w:sz w:val="28"/>
          <w:szCs w:val="28"/>
        </w:rPr>
        <w:t>6. В подпрограмме «Поддержка малых форм хозяйствования»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 xml:space="preserve">6.1. в паспорте подпрограммы позицию «Финансовое обеспечение подпрограммы - всего, в том числе по источникам финансирования» изложить в следующей редакции: 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59"/>
        <w:gridCol w:w="9974"/>
      </w:tblGrid>
      <w:tr w:rsidR="00010A0B" w:rsidRPr="0011731D" w:rsidTr="00D85460">
        <w:tc>
          <w:tcPr>
            <w:tcW w:w="4786" w:type="dxa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Финансовое обеспечение подпрограммы - всего, в том числе по источникам финансирования</w:t>
            </w:r>
          </w:p>
        </w:tc>
        <w:tc>
          <w:tcPr>
            <w:tcW w:w="10739" w:type="dxa"/>
          </w:tcPr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Финансовое обеспечение подпрограммы составляет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2 327 580,274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265 813,400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290 869,960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275 214,714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331 285,200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293 774,700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297 264,900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283 174,200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290 183,200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из них: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средства областного бюджета Ленинградской области –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1 201 107,704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152 551,500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136 320,000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127 565,204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161 770,000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164 970,000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164 970,000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145 720,000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147 241,000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 xml:space="preserve">средства федерального бюджета – 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593 601,570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52 860,900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50 868,960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88 839,510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109 089,200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66 735,700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70 739,900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74 984,200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79 483,200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средства местных бюджетов – 37 273,000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5 842,000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4 683,000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4 188,000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4 290,000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4 400,000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4 510,000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4 620,000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4 740,000 тыс. рублей;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средства прочих источников – 495 598,000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2013 год – 54 559,000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2014 год – 98 998,000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2015 год – 54 622,000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2016 год – 56 136,000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2017 год – 57 669,000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2018 год – 57 045,000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2019 год – 57 850,000 тыс. рублей,</w:t>
            </w:r>
          </w:p>
          <w:p w:rsidR="00010A0B" w:rsidRPr="0011731D" w:rsidRDefault="00010A0B" w:rsidP="0011731D">
            <w:pPr>
              <w:jc w:val="both"/>
              <w:rPr>
                <w:bCs/>
                <w:sz w:val="28"/>
                <w:szCs w:val="28"/>
              </w:rPr>
            </w:pPr>
            <w:r w:rsidRPr="0011731D">
              <w:rPr>
                <w:bCs/>
                <w:sz w:val="28"/>
                <w:szCs w:val="28"/>
              </w:rPr>
              <w:t>2020 год – 58 719,000 тыс. рублей</w:t>
            </w:r>
          </w:p>
        </w:tc>
      </w:tr>
    </w:tbl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</w:p>
    <w:p w:rsidR="00010A0B" w:rsidRPr="0011731D" w:rsidRDefault="00010A0B" w:rsidP="0011731D">
      <w:pPr>
        <w:rPr>
          <w:sz w:val="27"/>
          <w:szCs w:val="27"/>
        </w:rPr>
      </w:pPr>
    </w:p>
    <w:p w:rsidR="00010A0B" w:rsidRPr="0011731D" w:rsidRDefault="00010A0B" w:rsidP="0011731D">
      <w:pPr>
        <w:ind w:firstLine="480"/>
        <w:jc w:val="both"/>
        <w:rPr>
          <w:sz w:val="28"/>
          <w:szCs w:val="28"/>
          <w:lang w:eastAsia="en-US"/>
        </w:rPr>
      </w:pPr>
      <w:r w:rsidRPr="0011731D">
        <w:rPr>
          <w:sz w:val="28"/>
          <w:szCs w:val="28"/>
          <w:lang w:eastAsia="en-US"/>
        </w:rPr>
        <w:t>6.2. в разделе 4  (Финансовое обеспечение подпрограммы) абзацы 1-3 изложить в следующей редакции: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«Финансовое обеспечение подпрограммы  составляет  2 327 580,274 тыс. рублей, в том числе: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областного бюджета – 1 201 107,704 тыс. рублей,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федерального бюджета – 593 601,570 тыс. рублей,»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10A0B" w:rsidRPr="0011731D" w:rsidRDefault="00010A0B" w:rsidP="0011731D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11731D">
        <w:rPr>
          <w:b/>
          <w:bCs/>
          <w:sz w:val="28"/>
          <w:szCs w:val="28"/>
        </w:rPr>
        <w:tab/>
        <w:t>7. В подпрограмме «Техническая и технологическая модернизация, инновационное развитие»</w:t>
      </w:r>
    </w:p>
    <w:p w:rsidR="00010A0B" w:rsidRPr="0011731D" w:rsidRDefault="00010A0B" w:rsidP="0011731D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         7.1.  В паспорте подпрограммы </w:t>
      </w:r>
      <w:r w:rsidRPr="0011731D">
        <w:rPr>
          <w:bCs/>
          <w:sz w:val="28"/>
          <w:szCs w:val="28"/>
        </w:rPr>
        <w:t>позицию «Финансовое обеспечение подпрограммы - всего, в том числе по источникам финансирования»</w:t>
      </w:r>
      <w:r w:rsidRPr="0011731D">
        <w:rPr>
          <w:sz w:val="28"/>
          <w:szCs w:val="28"/>
        </w:rPr>
        <w:t xml:space="preserve"> изложить в следующей редакции:</w:t>
      </w:r>
      <w:r w:rsidRPr="0011731D">
        <w:rPr>
          <w:bCs/>
          <w:sz w:val="28"/>
          <w:szCs w:val="28"/>
        </w:rPr>
        <w:t xml:space="preserve"> </w:t>
      </w:r>
    </w:p>
    <w:p w:rsidR="00010A0B" w:rsidRPr="0011731D" w:rsidRDefault="00010A0B" w:rsidP="0011731D">
      <w:pPr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59"/>
        <w:gridCol w:w="9974"/>
      </w:tblGrid>
      <w:tr w:rsidR="00010A0B" w:rsidRPr="0011731D" w:rsidTr="00D85460">
        <w:tc>
          <w:tcPr>
            <w:tcW w:w="4786" w:type="dxa"/>
          </w:tcPr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Финансовое обеспечение подпрограммы - всего, в том числе по источникам финансирования</w:t>
            </w:r>
          </w:p>
        </w:tc>
        <w:tc>
          <w:tcPr>
            <w:tcW w:w="10739" w:type="dxa"/>
          </w:tcPr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 xml:space="preserve">Финансовое обеспечение подпрограммы составляет 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33 923 187,203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1 537 877,200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3 259 623,895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5 049 010,608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5 112 247,100 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5 379 453,100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5 454 028,900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-  4 229 565,200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3 901 381,200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из них: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 xml:space="preserve">средства областного бюджета Ленинградской области – 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5 739 848,995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526 300,000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729 707,895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744 938,100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500 300,500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557 642,500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606 320,000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1 027 320,000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1 047 320,000 тыс. рублей;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 xml:space="preserve">средства федерального бюджета – 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11 555 566,208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– 1 009 500,200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2 526 916,000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1 152 462,508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1 360 996,600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1 274 470,600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1 350 938,900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1 431 995,200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1 448 286,200 тыс. рублей;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средства местных бюджетов – 32 772,000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2013 год - 2077,000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- 3000,000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- 3610,000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- 3950,000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- 4340,000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- 4770,000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- 5250,000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5 775,000 тыс. рублей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средства прочих источников – 16 595 000,000 тыс. рублей, в том числе: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3 148 000,000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3 247 000,000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3 543 000,000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3 492 000,000 тыс. рублей,</w:t>
            </w:r>
            <w:r w:rsidRPr="0011731D">
              <w:rPr>
                <w:sz w:val="28"/>
                <w:szCs w:val="28"/>
              </w:rPr>
              <w:tab/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1 765 000,000 тыс. рублей,</w:t>
            </w:r>
          </w:p>
          <w:p w:rsidR="00010A0B" w:rsidRPr="0011731D" w:rsidRDefault="00010A0B" w:rsidP="0011731D">
            <w:pPr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1 400 000,000 тыс. рублей</w:t>
            </w:r>
          </w:p>
        </w:tc>
      </w:tr>
    </w:tbl>
    <w:p w:rsidR="00010A0B" w:rsidRPr="0011731D" w:rsidRDefault="00010A0B" w:rsidP="0011731D">
      <w:pPr>
        <w:ind w:firstLine="709"/>
        <w:jc w:val="both"/>
        <w:rPr>
          <w:sz w:val="28"/>
          <w:szCs w:val="28"/>
        </w:rPr>
      </w:pP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1731D">
        <w:rPr>
          <w:sz w:val="28"/>
          <w:szCs w:val="28"/>
        </w:rPr>
        <w:t xml:space="preserve">7.2. в разделе 3 (Характеристика основных мероприятий подпрограммы)  подраздел 3.1 </w:t>
      </w: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1731D">
        <w:rPr>
          <w:sz w:val="28"/>
          <w:szCs w:val="28"/>
        </w:rPr>
        <w:t>дополнить абзацами 6, 7  в следующей редакции:</w:t>
      </w: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1731D">
        <w:rPr>
          <w:sz w:val="28"/>
          <w:szCs w:val="28"/>
        </w:rPr>
        <w:t xml:space="preserve">«возмещение части процентной ставки по инвестиционным кредитам на строительство и реконструкцию объектов мясного скотоводства; </w:t>
      </w: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1731D">
        <w:rPr>
          <w:sz w:val="28"/>
          <w:szCs w:val="28"/>
        </w:rPr>
        <w:t>возмещение части процентной ставки по инвестиционным кредитам на строительство и реконструкцию объектов для молочного скотоводства;»</w:t>
      </w: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1731D">
        <w:rPr>
          <w:sz w:val="28"/>
          <w:szCs w:val="28"/>
        </w:rPr>
        <w:t>абзацы 6, 7 считать абзацами 8, 9 соответственно.</w:t>
      </w:r>
    </w:p>
    <w:p w:rsidR="00010A0B" w:rsidRPr="0011731D" w:rsidRDefault="00010A0B" w:rsidP="0011731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1731D">
        <w:rPr>
          <w:sz w:val="28"/>
          <w:szCs w:val="28"/>
        </w:rPr>
        <w:t>7.3. в разделе 4  (Финансовое обеспечение подпрограммы) абзацы 1- 3 изложить в новой редакции: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«Финансовое обеспечение подпрограммы  составляет  33 923 187,203 тыс. рублей, в том числе: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областного бюджета –5 739 848,995 тыс. рублей,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федерального бюджета – 11 555 566,208 тыс. рублей,» </w:t>
      </w:r>
    </w:p>
    <w:p w:rsidR="00010A0B" w:rsidRPr="0011731D" w:rsidRDefault="00010A0B" w:rsidP="0011731D">
      <w:pPr>
        <w:jc w:val="both"/>
        <w:rPr>
          <w:b/>
          <w:bCs/>
          <w:sz w:val="28"/>
          <w:szCs w:val="28"/>
        </w:rPr>
      </w:pP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sz w:val="28"/>
          <w:szCs w:val="28"/>
        </w:rPr>
        <w:tab/>
      </w:r>
      <w:r w:rsidRPr="0011731D">
        <w:rPr>
          <w:b/>
          <w:sz w:val="28"/>
          <w:szCs w:val="28"/>
        </w:rPr>
        <w:t>8</w:t>
      </w:r>
      <w:r w:rsidRPr="0011731D">
        <w:rPr>
          <w:b/>
          <w:bCs/>
          <w:sz w:val="28"/>
          <w:szCs w:val="28"/>
        </w:rPr>
        <w:t>. В подпрограмме «Обеспечение реализации государственной программы Ленинградской области «Развитие сельского хозяйства Ленинградской области»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 xml:space="preserve">       8.1. В паспорте подпрограммы позицию «Финансовое обеспечение подпрограммы - всего, в том числе по источникам финансирования» изложить в следующей редакции: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/>
          <w:bCs/>
          <w:sz w:val="28"/>
          <w:szCs w:val="28"/>
          <w:lang w:eastAsia="ja-JP"/>
        </w:rPr>
      </w:pPr>
      <w:r w:rsidRPr="0011731D">
        <w:rPr>
          <w:rFonts w:eastAsia="MS Mincho"/>
          <w:bCs/>
          <w:sz w:val="28"/>
          <w:szCs w:val="28"/>
          <w:lang w:eastAsia="ja-JP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52"/>
        <w:gridCol w:w="9981"/>
      </w:tblGrid>
      <w:tr w:rsidR="00010A0B" w:rsidRPr="0011731D" w:rsidTr="00D85460">
        <w:tc>
          <w:tcPr>
            <w:tcW w:w="478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Финансовое обеспечение подпрограммы - всего, в том числе по источникам финансирования</w:t>
            </w:r>
          </w:p>
        </w:tc>
        <w:tc>
          <w:tcPr>
            <w:tcW w:w="1073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Финансовое обеспечение подпрограммы составляет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857 669,337 тыс.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2013 год – 46 157,500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2014 год – 122 001,024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2015 год – 132 769,913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2016 год – 134 021,400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2017 год – 130 764,000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2018 год – 115 717,500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2019 год – 87 606,500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2020 год – 88 631,500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из них: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средства областного бюджета Ленинградской области –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822 348,337 тыс.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2013 год – 42 612,500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2014 год – 118 189,024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2015 год – 128 130,913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2016 год – 129 381,400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2017 год – 126 114,000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2018 год – 111 057,500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2019 год – 82 931,500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2020 год – 83 931,500 тыс. рублей;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средства местных бюджетов– 29 321,000 тыс.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2013 год – 3 545,000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2014 год – 3 812,000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2015 год – 3 639,000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2016 год – 3 640,000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2017 год – 3 650,000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2018 год – 3 660,000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2019 год – 3 675,000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2020 год – 3 700,000 тыс. рублей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>средства прочих источников – 6 000,000 тыс.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2015 год –1 000,000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2016 год - 1 000,000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2017 год –1 000,000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2018 год - 1 000,000 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2019 год –1 000,000 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2020 год – 1 000,000 тыс. рублей      </w:t>
            </w:r>
          </w:p>
        </w:tc>
      </w:tr>
    </w:tbl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/>
          <w:bCs/>
          <w:sz w:val="28"/>
          <w:szCs w:val="28"/>
          <w:lang w:eastAsia="ja-JP"/>
        </w:rPr>
      </w:pPr>
    </w:p>
    <w:p w:rsidR="00010A0B" w:rsidRPr="0011731D" w:rsidRDefault="00010A0B" w:rsidP="0011731D">
      <w:pPr>
        <w:ind w:firstLine="480"/>
        <w:jc w:val="both"/>
        <w:rPr>
          <w:sz w:val="28"/>
          <w:szCs w:val="28"/>
          <w:lang w:eastAsia="en-US"/>
        </w:rPr>
      </w:pPr>
      <w:r w:rsidRPr="0011731D">
        <w:rPr>
          <w:sz w:val="28"/>
          <w:szCs w:val="28"/>
          <w:lang w:eastAsia="en-US"/>
        </w:rPr>
        <w:t>8.2.  в разделе 4  (Финансовое обеспечение подпрограммы) абзацы 1-2 изложить в следующей редакции: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«Финансовое обеспечение подпрограммы составляет 857 669,337 тыс. рублей, в том числе: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областного бюджета – 822 348,337 тыс. рублей,»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jc w:val="both"/>
        <w:rPr>
          <w:rFonts w:eastAsia="MS Mincho"/>
          <w:b/>
          <w:bCs/>
          <w:sz w:val="28"/>
          <w:szCs w:val="28"/>
          <w:lang w:eastAsia="ja-JP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8"/>
        <w:jc w:val="both"/>
        <w:rPr>
          <w:rFonts w:eastAsia="MS Mincho"/>
          <w:b/>
          <w:bCs/>
          <w:sz w:val="28"/>
          <w:szCs w:val="28"/>
          <w:lang w:eastAsia="ja-JP"/>
        </w:rPr>
      </w:pPr>
      <w:r w:rsidRPr="0011731D">
        <w:rPr>
          <w:rFonts w:eastAsia="MS Mincho"/>
          <w:b/>
          <w:bCs/>
          <w:sz w:val="28"/>
          <w:szCs w:val="28"/>
          <w:lang w:eastAsia="ja-JP"/>
        </w:rPr>
        <w:t xml:space="preserve">9. </w:t>
      </w:r>
      <w:r w:rsidRPr="0011731D">
        <w:rPr>
          <w:rFonts w:eastAsia="MS Mincho"/>
          <w:b/>
          <w:sz w:val="28"/>
          <w:szCs w:val="28"/>
          <w:lang w:eastAsia="ja-JP"/>
        </w:rPr>
        <w:t>В подпрограмме «Устойчивое развитие сельских территорий Ленинградской области на 2014 – 2017 годы и на период до 2020 года»:</w:t>
      </w:r>
      <w:r w:rsidRPr="0011731D">
        <w:rPr>
          <w:rFonts w:eastAsia="MS Mincho"/>
          <w:b/>
          <w:bCs/>
          <w:sz w:val="28"/>
          <w:szCs w:val="28"/>
          <w:lang w:eastAsia="ja-JP"/>
        </w:rPr>
        <w:t xml:space="preserve">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8"/>
        <w:jc w:val="both"/>
        <w:rPr>
          <w:rFonts w:eastAsia="MS Mincho"/>
          <w:b/>
          <w:bCs/>
          <w:sz w:val="28"/>
          <w:szCs w:val="28"/>
          <w:lang w:eastAsia="ja-JP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bCs/>
          <w:sz w:val="28"/>
          <w:szCs w:val="28"/>
          <w:lang w:eastAsia="ja-JP"/>
        </w:rPr>
        <w:t>9.1. В паспорте подпрограммы позиции "Финансовое обеспечение подпрограммы – всего, в том числе                                            по источникам финансирования" и "Ожидаемые результаты</w:t>
      </w:r>
      <w:r w:rsidRPr="0011731D">
        <w:rPr>
          <w:rFonts w:eastAsia="MS Mincho"/>
          <w:sz w:val="28"/>
          <w:szCs w:val="28"/>
          <w:lang w:eastAsia="ja-JP"/>
        </w:rPr>
        <w:t xml:space="preserve"> реализации подпрограммы" изложить в следующей редакции: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8"/>
        <w:gridCol w:w="9995"/>
      </w:tblGrid>
      <w:tr w:rsidR="00010A0B" w:rsidRPr="0011731D" w:rsidTr="00D85460">
        <w:tc>
          <w:tcPr>
            <w:tcW w:w="478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Финансовое обеспечение подпрограммы – всего, в том числе  по источникам финансирования</w:t>
            </w:r>
          </w:p>
        </w:tc>
        <w:tc>
          <w:tcPr>
            <w:tcW w:w="1073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Финансовое обеспечение подпрограммы составляет 14 119 717,813 тыс. рублей,                    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2014 год – 2 054 801,130 тыс. рублей,   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2015 год – 2 251 518,476 тыс. рублей,   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2016 год – 2 177 221,555 тыс. рублей,   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2017 год – 1 658 754,449 тыс. рублей,   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2018 год – 1 260 550,403 тыс. рублей,   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2019 год – 2 275 739,700 тыс. рублей,   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2020 год – 2 441 132,100 тыс. рублей;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из них: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средства областного бюджета Ленинградской области – 10 825 833,078 тыс. 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2014 год – 1 295 346,440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2015 год – 1 790 378,656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2016 год – 1 769 647,349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2017 год – 1 322 287,000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2018 год –    990 822,333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2019 год – 1 785 399,100 тыс. рублей,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2020 год – 1 871 952,200 тыс. рублей;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средства федерального бюджета – 1 452 539,870 тыс.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2014 год – 349 232,050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2015 год – 155 444,530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2016 год – 207 969,020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2017 год – 167 907,710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2018 год – 116 785,560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2019 год – 232 191,400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2020 год – 223 009,600 тыс. рублей;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средства местных бюджетов – 663 462,145 тыс.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2014 год – 97 663,040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2015 год – 164  893,750 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2016 год – 68 577,606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2017 год – 27 573,739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2018 год – 14 916,510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2019 год – 108 576,200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2020 год – 181 261,300 тыс. рублей;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средства прочих источников – 1 177 882,720 тыс. рублей, в том числе: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2014 год – 312 559,600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2015 год – 140 801,540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2016 год – 131 027,580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2017 год – 140 986,000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2018 год – 138 026,000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2019 год – 149 573,000 тыс. рублей,                     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2020 год – 164 909,000 тыс. рублей</w:t>
            </w:r>
          </w:p>
        </w:tc>
      </w:tr>
      <w:tr w:rsidR="00010A0B" w:rsidRPr="0011731D" w:rsidTr="00D85460">
        <w:tc>
          <w:tcPr>
            <w:tcW w:w="4786" w:type="dxa"/>
          </w:tcPr>
          <w:p w:rsidR="00010A0B" w:rsidRPr="0011731D" w:rsidRDefault="00010A0B" w:rsidP="0011731D">
            <w:pPr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Ожидаемые результаты реализации подпрограммы</w:t>
            </w:r>
          </w:p>
        </w:tc>
        <w:tc>
          <w:tcPr>
            <w:tcW w:w="1073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I этап - 2014 – 2017 годы: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(приобретение) жилья для граждан, проживающих в сельской местности, –                   42666,3 кв. метра, в том числе для молодых семей и молодых специалистов –                           16150,9 кв. метра;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детских дошкольных организаций – 100 мест;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фельдшерско-акушерских пунктов и (или) офисов врачей общей практики – 15 единиц;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плоскостных спортивных сооружений – 29641 кв. метров;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количество отремонтированных учреждений культурно-досугового типа –                            52 единицы;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учреждений культурно-досугового типа – 870 мест;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распределительных газовых сетей – 149,13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локальных водопроводов – 25,72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количество сельских поселений, в которых реализованы проекты по комплексному обустройству площадок под компактную жилищную застройку, –  7 поселений;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построенных и реконструированных автомобильных дорог, связывающих объекты сельскохозяйственного назначения между собой и (или)                         с дорогами общего пользования, – 132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количество проектов местных инициатив граждан, проживающих в сельской местности, получивших грантовую поддержку, – 15;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автомобильных дорог общего пользования с твердым покрытием в сельской местности – 7,887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освобождение земельных площадей от засоренности борщевиком Сосновского – 13126 га.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К  концу 2020 года: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 xml:space="preserve">ввод (приобретение) жилья  для  граждан, проживающих в сельской местности, – 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63924,3 кв. метра, в том числе для молодых семей и молодых специалистов –                          24976,9 кв. метра;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детских дошкольных организаций – 100 мест;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фельдшерско-акушерских пунктов и (или) офисов врачей общей практики – 43 единицы;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плоскостных спортивных сооружений – 39641 кв. метров;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количество отремонтированных учреждений культурно-досугового типа –                           84 единиц;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учреждений культурно-досугового типа – 1170 места;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распределительных газовых сетей –  259,23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локальных водопроводов – 128,72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количество сельских поселений, в которых реализованы проекты по комплексному обустройству площадок под компактную жилищную застройку, – 9 поселений;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построенных и реконструированных автомобильных дорог, связывающих объекты сельскохозяйственного назначения между собой и (или)                         с дорогами общего пользования, – 191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количество проектов местных инициатив граждан, проживающих в сельской местности, получивших грантовую поддержку, – 24;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ввод в эксплуатацию автомобильных дорог общего пользования с твердым покрытием в сельской местности –11,773 км;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11731D">
              <w:rPr>
                <w:rFonts w:eastAsia="MS Mincho"/>
                <w:sz w:val="28"/>
                <w:szCs w:val="28"/>
                <w:lang w:eastAsia="ja-JP"/>
              </w:rPr>
              <w:t>освобождение земельных площадей от засоренности борщевиком Сосновского – 32042 га</w:t>
            </w:r>
          </w:p>
        </w:tc>
      </w:tr>
    </w:tbl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31" w:firstLine="709"/>
        <w:jc w:val="both"/>
        <w:outlineLvl w:val="3"/>
        <w:rPr>
          <w:sz w:val="28"/>
          <w:szCs w:val="28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31" w:firstLine="709"/>
        <w:jc w:val="both"/>
        <w:outlineLvl w:val="3"/>
        <w:rPr>
          <w:sz w:val="28"/>
          <w:szCs w:val="28"/>
        </w:rPr>
      </w:pPr>
      <w:r w:rsidRPr="0011731D">
        <w:rPr>
          <w:sz w:val="28"/>
          <w:szCs w:val="28"/>
        </w:rPr>
        <w:t>9.2. В раздел 2 (Приоритеты государственной социально-экономической политики в сфере реализации подпрограммы, цели, задачи и показатели (индикаторы) реализации подпрограммы, основные ожидаемые конечные результаты подпрограммы, сроки ее реализации):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31" w:firstLine="709"/>
        <w:jc w:val="both"/>
        <w:outlineLvl w:val="3"/>
        <w:rPr>
          <w:sz w:val="28"/>
          <w:szCs w:val="28"/>
        </w:rPr>
      </w:pPr>
      <w:r w:rsidRPr="0011731D">
        <w:rPr>
          <w:sz w:val="28"/>
          <w:szCs w:val="28"/>
        </w:rPr>
        <w:t>в подраздел 2.2 (Цели, задачи, показатели (индикаторы) и основные ожидаемые конечные результаты подпрограммы, сроки ее реализации):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31" w:firstLine="709"/>
        <w:jc w:val="both"/>
        <w:outlineLvl w:val="3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тридцать девятом цифры "43975,3" и "16446,9" заменить соответственно цифрами "</w:t>
      </w:r>
      <w:r w:rsidRPr="0011731D">
        <w:rPr>
          <w:sz w:val="28"/>
          <w:szCs w:val="28"/>
        </w:rPr>
        <w:t>42666,3</w:t>
      </w:r>
      <w:r w:rsidRPr="0011731D">
        <w:rPr>
          <w:bCs/>
          <w:sz w:val="28"/>
          <w:szCs w:val="28"/>
        </w:rPr>
        <w:t>" и "16150,9" соответственно;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31" w:firstLine="709"/>
        <w:jc w:val="both"/>
        <w:outlineLvl w:val="3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сорок третьем цифры "17800" заменить цифрами "</w:t>
      </w:r>
      <w:r w:rsidRPr="0011731D">
        <w:rPr>
          <w:sz w:val="28"/>
          <w:szCs w:val="28"/>
        </w:rPr>
        <w:t>29641</w:t>
      </w:r>
      <w:r w:rsidRPr="0011731D">
        <w:rPr>
          <w:bCs/>
          <w:sz w:val="28"/>
          <w:szCs w:val="28"/>
        </w:rPr>
        <w:t>";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highlight w:val="yellow"/>
        </w:rPr>
      </w:pPr>
      <w:r w:rsidRPr="0011731D">
        <w:rPr>
          <w:bCs/>
          <w:sz w:val="28"/>
          <w:szCs w:val="28"/>
        </w:rPr>
        <w:t>в абзаце сорок четвертом цифры "723" заменить цифрами "870";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сорок пятом цифры "159,33" заменить цифрами "</w:t>
      </w:r>
      <w:r w:rsidRPr="0011731D">
        <w:rPr>
          <w:sz w:val="28"/>
          <w:szCs w:val="28"/>
        </w:rPr>
        <w:t>149,13</w:t>
      </w:r>
      <w:r w:rsidRPr="0011731D">
        <w:rPr>
          <w:bCs/>
          <w:sz w:val="28"/>
          <w:szCs w:val="28"/>
        </w:rPr>
        <w:t>";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  <w:highlight w:val="yellow"/>
        </w:rPr>
      </w:pPr>
      <w:r w:rsidRPr="0011731D">
        <w:rPr>
          <w:bCs/>
          <w:sz w:val="28"/>
          <w:szCs w:val="28"/>
        </w:rPr>
        <w:t>в абзаце сорок седьмом цифру "6" заменить цифрой "7";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пятидесятом цифры "7,5129" заменить цифрами "7,887";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пятьдесят первом цифры "14" заменить цифрами "15";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31" w:firstLine="709"/>
        <w:jc w:val="both"/>
        <w:outlineLvl w:val="3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пятьдесят четвертом цифры "</w:t>
      </w:r>
      <w:r w:rsidRPr="0011731D">
        <w:t xml:space="preserve"> </w:t>
      </w:r>
      <w:r w:rsidRPr="0011731D">
        <w:rPr>
          <w:bCs/>
          <w:sz w:val="28"/>
          <w:szCs w:val="28"/>
        </w:rPr>
        <w:t>65233,3" и "</w:t>
      </w:r>
      <w:r w:rsidRPr="0011731D">
        <w:t xml:space="preserve"> </w:t>
      </w:r>
      <w:r w:rsidRPr="0011731D">
        <w:rPr>
          <w:bCs/>
          <w:sz w:val="28"/>
          <w:szCs w:val="28"/>
        </w:rPr>
        <w:t>25272,9" заменить цифрами "</w:t>
      </w:r>
      <w:r w:rsidRPr="0011731D">
        <w:rPr>
          <w:sz w:val="28"/>
          <w:szCs w:val="28"/>
        </w:rPr>
        <w:t>63924,3</w:t>
      </w:r>
      <w:r w:rsidRPr="0011731D">
        <w:rPr>
          <w:bCs/>
          <w:sz w:val="28"/>
          <w:szCs w:val="28"/>
        </w:rPr>
        <w:t>" и "24976,9" соответственно;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пятьдесят восьмом цифры "27800" заменить цифрами "39641";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пятьдесят девятом цифры "1023" заменить цифрами "</w:t>
      </w:r>
      <w:r w:rsidRPr="0011731D">
        <w:rPr>
          <w:sz w:val="28"/>
          <w:szCs w:val="28"/>
        </w:rPr>
        <w:t>1170</w:t>
      </w:r>
      <w:r w:rsidRPr="0011731D">
        <w:rPr>
          <w:bCs/>
          <w:sz w:val="28"/>
          <w:szCs w:val="28"/>
        </w:rPr>
        <w:t>";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  <w:highlight w:val="yellow"/>
        </w:rPr>
      </w:pPr>
      <w:r w:rsidRPr="0011731D">
        <w:rPr>
          <w:bCs/>
          <w:sz w:val="28"/>
          <w:szCs w:val="28"/>
        </w:rPr>
        <w:t>в абзаце шестидесятом цифры "258,33" заменить цифрами "</w:t>
      </w:r>
      <w:r w:rsidRPr="0011731D">
        <w:rPr>
          <w:sz w:val="28"/>
          <w:szCs w:val="28"/>
        </w:rPr>
        <w:t>259,23</w:t>
      </w:r>
      <w:r w:rsidRPr="0011731D">
        <w:rPr>
          <w:bCs/>
          <w:sz w:val="28"/>
          <w:szCs w:val="28"/>
        </w:rPr>
        <w:t>";</w:t>
      </w:r>
    </w:p>
    <w:p w:rsidR="00010A0B" w:rsidRPr="0011731D" w:rsidRDefault="00010A0B" w:rsidP="0011731D">
      <w:pPr>
        <w:ind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в абзаце шестьдесят втором цифру "8" заменить цифрой "</w:t>
      </w:r>
      <w:r w:rsidRPr="0011731D">
        <w:rPr>
          <w:sz w:val="28"/>
          <w:szCs w:val="28"/>
        </w:rPr>
        <w:t>9</w:t>
      </w:r>
      <w:r w:rsidRPr="0011731D">
        <w:rPr>
          <w:bCs/>
          <w:sz w:val="28"/>
          <w:szCs w:val="28"/>
        </w:rPr>
        <w:t>";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11731D">
        <w:rPr>
          <w:bCs/>
          <w:sz w:val="28"/>
          <w:szCs w:val="28"/>
        </w:rPr>
        <w:t>в абзаце шестьдесят четвертом цифры "23" заменить цифрами "24";</w:t>
      </w:r>
    </w:p>
    <w:p w:rsidR="00010A0B" w:rsidRPr="0011731D" w:rsidRDefault="00010A0B" w:rsidP="001173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в абзаце </w:t>
      </w:r>
      <w:r w:rsidRPr="0011731D">
        <w:rPr>
          <w:bCs/>
          <w:sz w:val="28"/>
          <w:szCs w:val="28"/>
        </w:rPr>
        <w:t>шестьдесят</w:t>
      </w:r>
      <w:r w:rsidRPr="0011731D">
        <w:rPr>
          <w:sz w:val="28"/>
          <w:szCs w:val="28"/>
        </w:rPr>
        <w:t xml:space="preserve"> пятом цифры "14,8989" заменить цифрами "11,773"</w:t>
      </w:r>
      <w:r w:rsidRPr="0011731D">
        <w:rPr>
          <w:bCs/>
          <w:sz w:val="28"/>
          <w:szCs w:val="28"/>
        </w:rPr>
        <w:t>.</w:t>
      </w:r>
    </w:p>
    <w:p w:rsidR="00010A0B" w:rsidRPr="0011731D" w:rsidRDefault="00010A0B" w:rsidP="0011731D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010A0B" w:rsidRPr="0011731D" w:rsidRDefault="00010A0B" w:rsidP="001173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9.3. В разделе 3 (Характеристика основных мероприятий подпрограммы):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20"/>
        <w:jc w:val="both"/>
        <w:outlineLvl w:val="4"/>
        <w:rPr>
          <w:rFonts w:ascii="Arial" w:eastAsia="MS Mincho" w:hAnsi="Arial" w:cs="Arial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в подразделе 3.2.3 (</w:t>
      </w:r>
      <w:r w:rsidRPr="0011731D">
        <w:rPr>
          <w:sz w:val="28"/>
          <w:szCs w:val="28"/>
        </w:rPr>
        <w:t>Мероприятие "Развитие сети плоскостных спортивных сооружений в сельской местности"</w:t>
      </w:r>
      <w:r w:rsidRPr="0011731D">
        <w:rPr>
          <w:sz w:val="28"/>
          <w:szCs w:val="28"/>
          <w:lang w:eastAsia="ja-JP"/>
        </w:rPr>
        <w:t xml:space="preserve">) </w:t>
      </w:r>
      <w:r w:rsidRPr="0011731D">
        <w:rPr>
          <w:rFonts w:eastAsia="MS Mincho"/>
          <w:bCs/>
          <w:sz w:val="28"/>
          <w:szCs w:val="28"/>
          <w:lang w:eastAsia="ja-JP"/>
        </w:rPr>
        <w:t xml:space="preserve">цифры </w:t>
      </w:r>
      <w:r w:rsidRPr="0011731D">
        <w:rPr>
          <w:sz w:val="28"/>
          <w:szCs w:val="28"/>
        </w:rPr>
        <w:t>"27800" цифрами "39641";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8"/>
        <w:jc w:val="both"/>
        <w:outlineLvl w:val="4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в абзаце четвертом подраздела 3.2.4 (</w:t>
      </w:r>
      <w:r w:rsidRPr="0011731D">
        <w:rPr>
          <w:sz w:val="28"/>
          <w:szCs w:val="28"/>
        </w:rPr>
        <w:t xml:space="preserve">Мероприятие "Развитие сети учреждений </w:t>
      </w:r>
      <w:r w:rsidRPr="0011731D">
        <w:rPr>
          <w:sz w:val="28"/>
          <w:szCs w:val="28"/>
          <w:lang w:eastAsia="ja-JP"/>
        </w:rPr>
        <w:t xml:space="preserve">культурно-досуговой деятельности в сельской местности") </w:t>
      </w:r>
      <w:r w:rsidRPr="0011731D">
        <w:rPr>
          <w:rFonts w:eastAsia="MS Mincho"/>
          <w:bCs/>
          <w:sz w:val="28"/>
          <w:szCs w:val="28"/>
          <w:lang w:eastAsia="ja-JP"/>
        </w:rPr>
        <w:t>цифры "1023" и  "71" заменить соответственно цифрами "1170" и "84";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08"/>
        <w:jc w:val="both"/>
        <w:outlineLvl w:val="4"/>
        <w:rPr>
          <w:rFonts w:eastAsia="MS Mincho" w:cs="Arial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в абзаце первом подраздела 3.2.5 (</w:t>
      </w:r>
      <w:r w:rsidRPr="0011731D">
        <w:rPr>
          <w:sz w:val="28"/>
          <w:szCs w:val="28"/>
        </w:rPr>
        <w:t xml:space="preserve">Мероприятие "Развитие газификации </w:t>
      </w:r>
      <w:r w:rsidRPr="0011731D">
        <w:rPr>
          <w:sz w:val="28"/>
          <w:szCs w:val="28"/>
          <w:lang w:eastAsia="ja-JP"/>
        </w:rPr>
        <w:t xml:space="preserve">в сельской местности") </w:t>
      </w:r>
      <w:r w:rsidRPr="0011731D">
        <w:rPr>
          <w:rFonts w:eastAsia="MS Mincho"/>
          <w:bCs/>
          <w:sz w:val="28"/>
          <w:szCs w:val="28"/>
          <w:lang w:eastAsia="ja-JP"/>
        </w:rPr>
        <w:t xml:space="preserve">цифры </w:t>
      </w:r>
      <w:r w:rsidRPr="0011731D">
        <w:rPr>
          <w:rFonts w:ascii="Arial" w:eastAsia="MS Mincho" w:hAnsi="Arial" w:cs="Arial"/>
          <w:bCs/>
          <w:sz w:val="28"/>
          <w:szCs w:val="28"/>
          <w:lang w:eastAsia="ja-JP"/>
        </w:rPr>
        <w:t>"</w:t>
      </w:r>
      <w:r w:rsidRPr="0011731D">
        <w:rPr>
          <w:rFonts w:eastAsia="MS Mincho"/>
          <w:bCs/>
          <w:sz w:val="28"/>
          <w:szCs w:val="28"/>
          <w:lang w:eastAsia="ja-JP"/>
        </w:rPr>
        <w:t>258,33</w:t>
      </w:r>
      <w:r w:rsidRPr="0011731D">
        <w:rPr>
          <w:rFonts w:ascii="Arial" w:eastAsia="MS Mincho" w:hAnsi="Arial" w:cs="Arial"/>
          <w:bCs/>
          <w:sz w:val="28"/>
          <w:szCs w:val="28"/>
          <w:lang w:eastAsia="ja-JP"/>
        </w:rPr>
        <w:t>"</w:t>
      </w:r>
      <w:r w:rsidRPr="0011731D">
        <w:rPr>
          <w:rFonts w:eastAsia="MS Mincho"/>
          <w:bCs/>
          <w:sz w:val="28"/>
          <w:szCs w:val="28"/>
          <w:lang w:eastAsia="ja-JP"/>
        </w:rPr>
        <w:t xml:space="preserve"> заменить цифрами </w:t>
      </w:r>
      <w:r w:rsidRPr="0011731D">
        <w:rPr>
          <w:rFonts w:ascii="Arial" w:eastAsia="MS Mincho" w:hAnsi="Arial" w:cs="Arial"/>
          <w:bCs/>
          <w:sz w:val="28"/>
          <w:szCs w:val="28"/>
          <w:lang w:eastAsia="ja-JP"/>
        </w:rPr>
        <w:t>"</w:t>
      </w:r>
      <w:r w:rsidRPr="0011731D">
        <w:rPr>
          <w:rFonts w:eastAsia="MS Mincho"/>
          <w:bCs/>
          <w:sz w:val="28"/>
          <w:szCs w:val="28"/>
          <w:lang w:eastAsia="ja-JP"/>
        </w:rPr>
        <w:t>259,23</w:t>
      </w:r>
      <w:r w:rsidRPr="0011731D">
        <w:rPr>
          <w:rFonts w:ascii="Arial" w:eastAsia="MS Mincho" w:hAnsi="Arial" w:cs="Arial"/>
          <w:bCs/>
          <w:sz w:val="28"/>
          <w:szCs w:val="28"/>
          <w:lang w:eastAsia="ja-JP"/>
        </w:rPr>
        <w:t>"</w:t>
      </w:r>
      <w:r w:rsidRPr="0011731D">
        <w:rPr>
          <w:rFonts w:eastAsia="MS Mincho" w:cs="Arial"/>
          <w:sz w:val="28"/>
          <w:szCs w:val="28"/>
          <w:lang w:eastAsia="ja-JP"/>
        </w:rPr>
        <w:t>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20"/>
        <w:jc w:val="both"/>
        <w:rPr>
          <w:rFonts w:eastAsia="MS Mincho" w:cs="Arial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в абзаце восьмом подраздела 3.2.7 (Мероприятие "Реализация проектов комплексного обустройства площадок под компактную жилищную застройку в сельской местности") слово "восьми" заменить словом "девяти"</w:t>
      </w:r>
      <w:r w:rsidRPr="0011731D">
        <w:rPr>
          <w:rFonts w:eastAsia="MS Mincho" w:cs="Arial"/>
          <w:sz w:val="28"/>
          <w:szCs w:val="28"/>
          <w:lang w:eastAsia="ja-JP"/>
        </w:rPr>
        <w:t>;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firstLine="720"/>
        <w:jc w:val="both"/>
        <w:rPr>
          <w:rFonts w:eastAsia="MS Mincho" w:cs="Arial"/>
          <w:sz w:val="28"/>
          <w:szCs w:val="28"/>
          <w:lang w:eastAsia="ja-JP"/>
        </w:rPr>
      </w:pPr>
      <w:r w:rsidRPr="0011731D">
        <w:rPr>
          <w:rFonts w:eastAsia="MS Mincho" w:cs="Arial"/>
          <w:sz w:val="28"/>
          <w:szCs w:val="28"/>
          <w:lang w:eastAsia="ja-JP"/>
        </w:rPr>
        <w:t>в абзаце шестом подраздела 3.6 (Основное мероприятие "Развитие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продукции") цифры "14,8989" заменить цифрами "11,773".</w:t>
      </w:r>
    </w:p>
    <w:p w:rsidR="00010A0B" w:rsidRPr="0011731D" w:rsidRDefault="00010A0B" w:rsidP="0011731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10A0B" w:rsidRPr="0011731D" w:rsidRDefault="00010A0B" w:rsidP="0011731D">
      <w:pPr>
        <w:autoSpaceDE w:val="0"/>
        <w:autoSpaceDN w:val="0"/>
        <w:adjustRightInd w:val="0"/>
        <w:ind w:right="-598" w:firstLine="709"/>
        <w:jc w:val="both"/>
        <w:rPr>
          <w:bCs/>
          <w:sz w:val="28"/>
          <w:szCs w:val="28"/>
        </w:rPr>
      </w:pPr>
      <w:r w:rsidRPr="0011731D">
        <w:rPr>
          <w:bCs/>
          <w:sz w:val="28"/>
          <w:szCs w:val="28"/>
        </w:rPr>
        <w:t>9.4. Раздел 8 (Финансовое обеспечение подпрограммы) изложить в следующей редакции:</w:t>
      </w:r>
    </w:p>
    <w:p w:rsidR="00010A0B" w:rsidRPr="0011731D" w:rsidRDefault="00010A0B" w:rsidP="0011731D">
      <w:pPr>
        <w:ind w:right="-598" w:firstLine="709"/>
        <w:jc w:val="both"/>
        <w:rPr>
          <w:sz w:val="28"/>
          <w:szCs w:val="28"/>
        </w:rPr>
      </w:pPr>
      <w:r w:rsidRPr="0011731D">
        <w:rPr>
          <w:bCs/>
          <w:sz w:val="28"/>
          <w:szCs w:val="28"/>
        </w:rPr>
        <w:t xml:space="preserve">"8. </w:t>
      </w:r>
      <w:r w:rsidRPr="0011731D">
        <w:rPr>
          <w:sz w:val="28"/>
          <w:szCs w:val="28"/>
        </w:rPr>
        <w:t xml:space="preserve">Финансовое обеспечение подпрограммы </w:t>
      </w:r>
    </w:p>
    <w:p w:rsidR="00010A0B" w:rsidRPr="0011731D" w:rsidRDefault="00010A0B" w:rsidP="0011731D">
      <w:pPr>
        <w:ind w:right="-598" w:firstLine="709"/>
        <w:jc w:val="both"/>
        <w:rPr>
          <w:sz w:val="28"/>
          <w:szCs w:val="28"/>
        </w:rPr>
      </w:pPr>
      <w:r w:rsidRPr="0011731D">
        <w:rPr>
          <w:bCs/>
          <w:sz w:val="28"/>
          <w:szCs w:val="28"/>
        </w:rPr>
        <w:t>Финансовое обеспечение подпрограммы</w:t>
      </w:r>
      <w:r w:rsidRPr="0011731D">
        <w:rPr>
          <w:sz w:val="28"/>
          <w:szCs w:val="28"/>
        </w:rPr>
        <w:t xml:space="preserve"> составляет 14 119 717,813 тыс. рублей, в том числе: </w:t>
      </w:r>
    </w:p>
    <w:p w:rsidR="00010A0B" w:rsidRPr="0011731D" w:rsidRDefault="00010A0B" w:rsidP="0011731D">
      <w:pPr>
        <w:ind w:right="-598"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областного бюджета – 10 825 833,078 тыс. рублей;</w:t>
      </w:r>
    </w:p>
    <w:p w:rsidR="00010A0B" w:rsidRPr="0011731D" w:rsidRDefault="00010A0B" w:rsidP="0011731D">
      <w:pPr>
        <w:ind w:right="-598"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федерального бюджета – 1 452 539,870 тыс. рублей; </w:t>
      </w:r>
    </w:p>
    <w:p w:rsidR="00010A0B" w:rsidRPr="0011731D" w:rsidRDefault="00010A0B" w:rsidP="0011731D">
      <w:pPr>
        <w:ind w:right="-598" w:firstLine="709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бюджетов муниципальных образований – 663 462,145 тыс. рублей;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598" w:firstLine="709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за счет внебюджетных источников – 1 177 882,720 тыс. рублей.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598" w:firstLine="708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Финансовое обеспечение подпрограммы приведено в </w:t>
      </w:r>
      <w:hyperlink w:anchor="Par3630" w:history="1">
        <w:r w:rsidRPr="0011731D">
          <w:rPr>
            <w:sz w:val="28"/>
            <w:szCs w:val="28"/>
          </w:rPr>
          <w:t>приложении 2</w:t>
        </w:r>
      </w:hyperlink>
      <w:r w:rsidRPr="0011731D">
        <w:rPr>
          <w:sz w:val="28"/>
          <w:szCs w:val="28"/>
        </w:rPr>
        <w:t xml:space="preserve"> к Государственной программе.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right="-598" w:firstLine="708"/>
        <w:jc w:val="both"/>
        <w:rPr>
          <w:rFonts w:cs="Arial"/>
          <w:sz w:val="28"/>
          <w:szCs w:val="28"/>
          <w:lang w:eastAsia="en-US"/>
        </w:rPr>
      </w:pPr>
      <w:r w:rsidRPr="0011731D">
        <w:rPr>
          <w:rFonts w:eastAsia="MS Mincho" w:cs="Arial"/>
          <w:sz w:val="28"/>
          <w:szCs w:val="28"/>
          <w:lang w:eastAsia="ja-JP"/>
        </w:rPr>
        <w:t xml:space="preserve">Софинансирование </w:t>
      </w:r>
      <w:r w:rsidRPr="0011731D">
        <w:rPr>
          <w:rFonts w:cs="Arial"/>
          <w:sz w:val="28"/>
          <w:szCs w:val="28"/>
          <w:lang w:eastAsia="en-US"/>
        </w:rPr>
        <w:t>мероприятий по борьбе с борщевиком Сосновского должно осуществляться в форме межбюджетных трансфертов в рамках муниципальных программ.</w:t>
      </w:r>
      <w:r w:rsidRPr="0011731D">
        <w:rPr>
          <w:rFonts w:ascii="Arial" w:eastAsia="MS Mincho" w:hAnsi="Arial" w:cs="Arial"/>
          <w:sz w:val="28"/>
          <w:szCs w:val="28"/>
          <w:lang w:eastAsia="ja-JP"/>
        </w:rPr>
        <w:t>".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jc w:val="both"/>
        <w:rPr>
          <w:rFonts w:eastAsia="MS Mincho"/>
          <w:b/>
          <w:bCs/>
          <w:sz w:val="28"/>
          <w:szCs w:val="28"/>
          <w:lang w:eastAsia="ja-JP"/>
        </w:rPr>
      </w:pPr>
    </w:p>
    <w:p w:rsidR="00010A0B" w:rsidRPr="0011731D" w:rsidRDefault="00010A0B" w:rsidP="0011731D">
      <w:pPr>
        <w:tabs>
          <w:tab w:val="left" w:pos="-1980"/>
          <w:tab w:val="left" w:pos="-1800"/>
          <w:tab w:val="left" w:pos="-1620"/>
          <w:tab w:val="left" w:pos="180"/>
          <w:tab w:val="left" w:pos="360"/>
          <w:tab w:val="left" w:pos="540"/>
          <w:tab w:val="left" w:pos="720"/>
          <w:tab w:val="left" w:pos="900"/>
          <w:tab w:val="left" w:pos="1080"/>
        </w:tabs>
        <w:ind w:firstLine="720"/>
        <w:jc w:val="both"/>
        <w:rPr>
          <w:b/>
          <w:bCs/>
          <w:sz w:val="28"/>
          <w:szCs w:val="28"/>
        </w:rPr>
      </w:pPr>
      <w:r w:rsidRPr="0011731D">
        <w:rPr>
          <w:b/>
          <w:bCs/>
          <w:sz w:val="28"/>
          <w:szCs w:val="28"/>
        </w:rPr>
        <w:t>10.</w:t>
      </w:r>
      <w:r w:rsidRPr="0011731D">
        <w:rPr>
          <w:b/>
          <w:sz w:val="28"/>
          <w:szCs w:val="28"/>
        </w:rPr>
        <w:t xml:space="preserve"> </w:t>
      </w:r>
      <w:r w:rsidRPr="0011731D">
        <w:rPr>
          <w:b/>
          <w:bCs/>
          <w:sz w:val="28"/>
          <w:szCs w:val="28"/>
        </w:rPr>
        <w:t>В подпрограмме «Развитие мелиорации земель сельскохозяйственного назначения Ленинградской области на 2014-2020 годы»:</w:t>
      </w:r>
    </w:p>
    <w:p w:rsidR="00010A0B" w:rsidRPr="0011731D" w:rsidRDefault="00010A0B" w:rsidP="0011731D">
      <w:pPr>
        <w:tabs>
          <w:tab w:val="left" w:pos="-1980"/>
          <w:tab w:val="left" w:pos="-1800"/>
          <w:tab w:val="left" w:pos="-1620"/>
          <w:tab w:val="left" w:pos="180"/>
          <w:tab w:val="left" w:pos="360"/>
          <w:tab w:val="left" w:pos="540"/>
          <w:tab w:val="left" w:pos="720"/>
          <w:tab w:val="left" w:pos="900"/>
          <w:tab w:val="left" w:pos="1080"/>
        </w:tabs>
        <w:ind w:firstLine="720"/>
        <w:jc w:val="both"/>
        <w:rPr>
          <w:sz w:val="28"/>
          <w:szCs w:val="28"/>
        </w:rPr>
      </w:pPr>
      <w:r w:rsidRPr="0011731D">
        <w:rPr>
          <w:bCs/>
          <w:sz w:val="28"/>
          <w:szCs w:val="28"/>
        </w:rPr>
        <w:t>10.1.</w:t>
      </w:r>
      <w:r w:rsidRPr="0011731D">
        <w:rPr>
          <w:b/>
          <w:bCs/>
          <w:sz w:val="28"/>
          <w:szCs w:val="28"/>
        </w:rPr>
        <w:t xml:space="preserve"> </w:t>
      </w:r>
      <w:r w:rsidRPr="0011731D">
        <w:rPr>
          <w:bCs/>
          <w:sz w:val="28"/>
          <w:szCs w:val="28"/>
        </w:rPr>
        <w:t>в паспорте подпрограммы позицию (Финансовое обеспечение подпрограммы – всего, в том числе по источникам финансирования)</w:t>
      </w:r>
      <w:r w:rsidRPr="0011731D">
        <w:rPr>
          <w:sz w:val="28"/>
          <w:szCs w:val="28"/>
        </w:rPr>
        <w:t xml:space="preserve"> изложить в следующей редакции:</w:t>
      </w:r>
    </w:p>
    <w:tbl>
      <w:tblPr>
        <w:tblW w:w="13891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260"/>
        <w:gridCol w:w="10631"/>
      </w:tblGrid>
      <w:tr w:rsidR="00010A0B" w:rsidRPr="0011731D" w:rsidTr="00D85460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tabs>
                <w:tab w:val="left" w:pos="-1980"/>
                <w:tab w:val="left" w:pos="-1800"/>
                <w:tab w:val="left" w:pos="-162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</w:tabs>
              <w:ind w:firstLine="720"/>
              <w:jc w:val="both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Финансовое обеспечение подпрограммы - всего, в том числе по источникам финансирования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 xml:space="preserve">Финансовое обеспечение подпрограммы составляет </w:t>
            </w:r>
            <w:r w:rsidRPr="0011731D">
              <w:rPr>
                <w:sz w:val="28"/>
                <w:szCs w:val="28"/>
              </w:rPr>
              <w:br/>
              <w:t>2 306 554,580 тыс. рублей, в том числе: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230 038,880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350 111,700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361 804,000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265 100,000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347 600,000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368 200,000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383 700,000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из них:</w:t>
            </w:r>
          </w:p>
        </w:tc>
      </w:tr>
      <w:tr w:rsidR="00010A0B" w:rsidRPr="0011731D" w:rsidTr="00D85460"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tabs>
                <w:tab w:val="left" w:pos="-1980"/>
                <w:tab w:val="left" w:pos="-1800"/>
                <w:tab w:val="left" w:pos="-162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</w:tabs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средства областного бюджета Ленинградской области – 1 015 302,180 тыс. рублей, в том числе: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145 130,480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176  971,700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204 700,000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114 000,000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114 500,000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127 400,000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132 600,000 тыс. рублей;</w:t>
            </w:r>
          </w:p>
        </w:tc>
      </w:tr>
      <w:tr w:rsidR="00010A0B" w:rsidRPr="0011731D" w:rsidTr="00D85460"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11731D" w:rsidRDefault="00010A0B" w:rsidP="0011731D">
            <w:pPr>
              <w:tabs>
                <w:tab w:val="left" w:pos="-1980"/>
                <w:tab w:val="left" w:pos="-1800"/>
                <w:tab w:val="left" w:pos="-162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</w:tabs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 xml:space="preserve">средства федерального бюджета - 44941,000 тыс. рублей (федеральной целевой </w:t>
            </w:r>
            <w:hyperlink r:id="rId8" w:history="1">
              <w:r w:rsidRPr="0011731D">
                <w:rPr>
                  <w:color w:val="0000FF"/>
                  <w:sz w:val="28"/>
                  <w:szCs w:val="28"/>
                  <w:u w:val="single"/>
                </w:rPr>
                <w:t>программой</w:t>
              </w:r>
            </w:hyperlink>
            <w:r w:rsidRPr="0011731D">
              <w:rPr>
                <w:sz w:val="28"/>
                <w:szCs w:val="28"/>
              </w:rPr>
              <w:t xml:space="preserve"> "Развитие мелиорации земель сельскохозяйственного назначения России на 2014-2020 годы" предусматривается частичное субсидирование из средств федерального бюджета затрат сельхозтоваропроизводителей на выполнение мелиоративных работ. Размер субсидии определяется соглашением между Министерством сельского хозяйства Российской Федерации и Правительством Ленинградской области по результатам конкурсного отбора), в том числе: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left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- 6858,000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- 38083,000 тыс. рублей,</w:t>
            </w:r>
          </w:p>
        </w:tc>
      </w:tr>
      <w:tr w:rsidR="00010A0B" w:rsidRPr="0011731D" w:rsidTr="00D85460"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left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средства бюджетов муниципальных образований Ленинградской области – 60 000,000 тыс. рублей, в том числе: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5 000,000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5 000,000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5 000,000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5 000,000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5 000,000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17 000,000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18 000,000 тыс. рублей,</w:t>
            </w:r>
          </w:p>
        </w:tc>
      </w:tr>
      <w:tr w:rsidR="00010A0B" w:rsidRPr="0011731D" w:rsidTr="00D85460"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tabs>
                <w:tab w:val="left" w:pos="-1980"/>
                <w:tab w:val="left" w:pos="-1800"/>
                <w:tab w:val="left" w:pos="-162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</w:tabs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внебюджетные источники – 1 186 311,400 тыс. рублей, в том числе: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2014 год – 73 050,400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2015 год – 130 057,000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2016 год – 152 104,000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2017 год – 146 100,000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2018 год – 228 100,000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2019 год – 223 800,000 тыс. рублей,</w:t>
            </w:r>
          </w:p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2020 год – 233 100,000 тыс. рублей</w:t>
            </w:r>
          </w:p>
        </w:tc>
      </w:tr>
    </w:tbl>
    <w:p w:rsidR="00010A0B" w:rsidRPr="0011731D" w:rsidRDefault="00010A0B" w:rsidP="0011731D">
      <w:pPr>
        <w:ind w:firstLine="480"/>
        <w:jc w:val="both"/>
        <w:rPr>
          <w:sz w:val="28"/>
          <w:szCs w:val="28"/>
          <w:lang w:eastAsia="en-US"/>
        </w:rPr>
      </w:pPr>
      <w:r w:rsidRPr="0011731D">
        <w:rPr>
          <w:bCs/>
          <w:sz w:val="28"/>
          <w:szCs w:val="28"/>
          <w:lang w:eastAsia="en-US"/>
        </w:rPr>
        <w:t>10.2.</w:t>
      </w:r>
      <w:r w:rsidRPr="0011731D">
        <w:rPr>
          <w:sz w:val="28"/>
          <w:szCs w:val="28"/>
          <w:lang w:eastAsia="en-US"/>
        </w:rPr>
        <w:t xml:space="preserve"> в разделе 4 (Финансовое обеспечение подпрограммы) абзацы 1- 5  изложить в следующей редакции: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«Финансовое обеспечение подпрограммы  составляет  2 306 252,580 тыс. рублей, в том числе: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областного бюджета – 1 015 554,580 тыс. рублей,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>за счет средств федерального бюджета – 44 941,000 тыс. рублей.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бюджетов муниципальных образований – 60 000,000 тыс. рублей, </w:t>
      </w:r>
    </w:p>
    <w:p w:rsidR="00010A0B" w:rsidRPr="0011731D" w:rsidRDefault="00010A0B" w:rsidP="0011731D">
      <w:pPr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за счет средств внебюджетных источников – 1 186 311,400 тыс. рублей.» </w:t>
      </w:r>
    </w:p>
    <w:p w:rsidR="00010A0B" w:rsidRPr="0011731D" w:rsidRDefault="00010A0B" w:rsidP="0011731D">
      <w:pPr>
        <w:ind w:firstLine="480"/>
        <w:jc w:val="both"/>
        <w:rPr>
          <w:sz w:val="28"/>
          <w:szCs w:val="28"/>
          <w:lang w:eastAsia="en-US"/>
        </w:rPr>
      </w:pPr>
    </w:p>
    <w:p w:rsidR="00010A0B" w:rsidRPr="0011731D" w:rsidRDefault="00010A0B" w:rsidP="0011731D">
      <w:pPr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11. в Приложение 1 к Государственной программе (Сведения о показателях (индикаторах) Государственной программы Ленинградской области «Развитие сельского хозяйства Ленинградской области»)</w:t>
      </w:r>
    </w:p>
    <w:p w:rsidR="00010A0B" w:rsidRPr="0011731D" w:rsidRDefault="00010A0B" w:rsidP="0011731D">
      <w:pPr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11.1. подпункт 3.6.1 изложить в новой редакции:</w:t>
      </w:r>
    </w:p>
    <w:tbl>
      <w:tblPr>
        <w:tblW w:w="1547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628"/>
        <w:gridCol w:w="1304"/>
        <w:gridCol w:w="1191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3.6.1</w:t>
            </w:r>
          </w:p>
        </w:tc>
        <w:tc>
          <w:tcPr>
            <w:tcW w:w="3628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Объемы государственных услуг (работ), оказываемых учреждениями государственной ветеринарной службы Ленинградской области за счет средств областного бюджета Ленинградской области</w:t>
            </w:r>
          </w:p>
        </w:tc>
        <w:tc>
          <w:tcPr>
            <w:tcW w:w="130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тыс. единиц</w:t>
            </w:r>
          </w:p>
        </w:tc>
        <w:tc>
          <w:tcPr>
            <w:tcW w:w="119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957,63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2421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2683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2715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3326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3326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3326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3326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3326</w:t>
            </w:r>
          </w:p>
        </w:tc>
      </w:tr>
    </w:tbl>
    <w:p w:rsidR="00010A0B" w:rsidRPr="0011731D" w:rsidRDefault="00010A0B" w:rsidP="0011731D">
      <w:pPr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11.2. дополнить подпунктом  3.7.3  следующего содержания:</w:t>
      </w:r>
    </w:p>
    <w:tbl>
      <w:tblPr>
        <w:tblW w:w="1547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628"/>
        <w:gridCol w:w="1304"/>
        <w:gridCol w:w="1191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3.7.3</w:t>
            </w:r>
          </w:p>
        </w:tc>
        <w:tc>
          <w:tcPr>
            <w:tcW w:w="3628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Площадь подвергнутых дезинфекции свиноводческих помещений/количество единиц автотранспорта, подвергнутого дезинфекции при въезде на территорию свиноводческого объекта через дезбарьер</w:t>
            </w:r>
          </w:p>
        </w:tc>
        <w:tc>
          <w:tcPr>
            <w:tcW w:w="130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тыс. кв. м./ единиц</w:t>
            </w:r>
          </w:p>
        </w:tc>
        <w:tc>
          <w:tcPr>
            <w:tcW w:w="119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2046/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15885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2671,25/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15885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3296,25/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15885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3296,25/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22333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3296,25/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22333</w:t>
            </w:r>
          </w:p>
        </w:tc>
      </w:tr>
    </w:tbl>
    <w:p w:rsidR="00010A0B" w:rsidRPr="0011731D" w:rsidRDefault="00010A0B" w:rsidP="0011731D">
      <w:pPr>
        <w:ind w:left="360" w:firstLine="348"/>
        <w:jc w:val="both"/>
        <w:rPr>
          <w:rFonts w:eastAsia="MS Mincho"/>
          <w:sz w:val="28"/>
          <w:szCs w:val="28"/>
          <w:lang w:eastAsia="ja-JP"/>
        </w:rPr>
      </w:pPr>
    </w:p>
    <w:p w:rsidR="00010A0B" w:rsidRPr="0011731D" w:rsidRDefault="00010A0B" w:rsidP="0011731D">
      <w:pPr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11.3. подпункты 4.1.5, 4.1.9, 4.2.2.изложить в новой редакции:</w:t>
      </w:r>
    </w:p>
    <w:tbl>
      <w:tblPr>
        <w:tblW w:w="1547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628"/>
        <w:gridCol w:w="1304"/>
        <w:gridCol w:w="1191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010A0B" w:rsidRPr="0011731D" w:rsidTr="00D85460">
        <w:tc>
          <w:tcPr>
            <w:tcW w:w="15476" w:type="dxa"/>
            <w:gridSpan w:val="1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4. </w:t>
            </w:r>
            <w:hyperlink w:anchor="P1237" w:history="1">
              <w:r w:rsidRPr="0011731D">
                <w:rPr>
                  <w:szCs w:val="20"/>
                </w:rPr>
                <w:t>Подпрограмма</w:t>
              </w:r>
            </w:hyperlink>
            <w:r w:rsidRPr="0011731D">
              <w:rPr>
                <w:szCs w:val="20"/>
              </w:rPr>
              <w:t xml:space="preserve"> "Развитие пищевой, перерабатывающей промышленности и рыбохозяйственного комплекса"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4.1.5</w:t>
            </w:r>
          </w:p>
        </w:tc>
        <w:tc>
          <w:tcPr>
            <w:tcW w:w="3628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Производство цельномолочной продукции (в пересчете на молоко)</w:t>
            </w:r>
          </w:p>
        </w:tc>
        <w:tc>
          <w:tcPr>
            <w:tcW w:w="130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тыс. т</w:t>
            </w:r>
          </w:p>
        </w:tc>
        <w:tc>
          <w:tcPr>
            <w:tcW w:w="119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165,3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163,8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173,0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176,5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176,6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176,9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177,2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177,3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177,5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4.1.9</w:t>
            </w:r>
          </w:p>
        </w:tc>
        <w:tc>
          <w:tcPr>
            <w:tcW w:w="3628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Производство комбикормов</w:t>
            </w:r>
          </w:p>
        </w:tc>
        <w:tc>
          <w:tcPr>
            <w:tcW w:w="130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тыс. т</w:t>
            </w:r>
          </w:p>
        </w:tc>
        <w:tc>
          <w:tcPr>
            <w:tcW w:w="119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1628,5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1600,0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1620,0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1650,0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1650,0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1651,0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1651,0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1652,0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1653,0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4.2.2.        </w:t>
            </w:r>
          </w:p>
        </w:tc>
        <w:tc>
          <w:tcPr>
            <w:tcW w:w="3628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Производство продукции товарной аквакультуры</w:t>
            </w:r>
          </w:p>
        </w:tc>
        <w:tc>
          <w:tcPr>
            <w:tcW w:w="130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тыс. т</w:t>
            </w:r>
          </w:p>
        </w:tc>
        <w:tc>
          <w:tcPr>
            <w:tcW w:w="119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6,5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6,5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7,6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8,5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9,3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10,0</w:t>
            </w:r>
          </w:p>
        </w:tc>
        <w:tc>
          <w:tcPr>
            <w:tcW w:w="107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11,0</w:t>
            </w:r>
          </w:p>
        </w:tc>
      </w:tr>
    </w:tbl>
    <w:p w:rsidR="00010A0B" w:rsidRPr="0011731D" w:rsidRDefault="00010A0B" w:rsidP="0011731D">
      <w:pPr>
        <w:ind w:left="360" w:firstLine="348"/>
        <w:jc w:val="both"/>
        <w:rPr>
          <w:rFonts w:eastAsia="MS Mincho"/>
          <w:sz w:val="28"/>
          <w:szCs w:val="28"/>
          <w:lang w:eastAsia="ja-JP"/>
        </w:rPr>
      </w:pPr>
    </w:p>
    <w:p w:rsidR="00010A0B" w:rsidRPr="0011731D" w:rsidRDefault="00010A0B" w:rsidP="0011731D">
      <w:pPr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11.4. пункт 8 изложить в новой редакции:</w:t>
      </w: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5500"/>
        <w:gridCol w:w="709"/>
        <w:gridCol w:w="851"/>
        <w:gridCol w:w="850"/>
        <w:gridCol w:w="851"/>
        <w:gridCol w:w="850"/>
        <w:gridCol w:w="1134"/>
        <w:gridCol w:w="142"/>
        <w:gridCol w:w="850"/>
        <w:gridCol w:w="851"/>
        <w:gridCol w:w="850"/>
        <w:gridCol w:w="1276"/>
      </w:tblGrid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4714" w:type="dxa"/>
            <w:gridSpan w:val="1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8.1. Основное мероприятие "Улучшение жилищных условий граждан, проживающих в сельской местности,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в том числе молодых семей и молодых специалистов"</w:t>
            </w:r>
          </w:p>
        </w:tc>
      </w:tr>
      <w:tr w:rsidR="00010A0B" w:rsidRPr="0011731D" w:rsidTr="00D85460">
        <w:tc>
          <w:tcPr>
            <w:tcW w:w="737" w:type="dxa"/>
            <w:vMerge w:val="restart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8.1.1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 xml:space="preserve">Ввод (приобретение) жилья для граждан, проживающих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 сельской местности, – всего</w:t>
            </w:r>
          </w:p>
        </w:tc>
        <w:tc>
          <w:tcPr>
            <w:tcW w:w="709" w:type="dxa"/>
            <w:vMerge w:val="restart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кв. м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9989,6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9749,0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22125,0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5970,3</w:t>
            </w:r>
          </w:p>
        </w:tc>
        <w:tc>
          <w:tcPr>
            <w:tcW w:w="1276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6631,0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7940,0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7940,0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6659,0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6659,0</w:t>
            </w:r>
          </w:p>
        </w:tc>
      </w:tr>
      <w:tr w:rsidR="00010A0B" w:rsidRPr="0011731D" w:rsidTr="00D85460">
        <w:tc>
          <w:tcPr>
            <w:tcW w:w="737" w:type="dxa"/>
            <w:vMerge/>
          </w:tcPr>
          <w:p w:rsidR="00010A0B" w:rsidRPr="0011731D" w:rsidRDefault="00010A0B" w:rsidP="0011731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 том числе для молодых семей и молодых специалистов</w:t>
            </w:r>
          </w:p>
        </w:tc>
        <w:tc>
          <w:tcPr>
            <w:tcW w:w="709" w:type="dxa"/>
            <w:vMerge/>
          </w:tcPr>
          <w:p w:rsidR="00010A0B" w:rsidRPr="0011731D" w:rsidRDefault="00010A0B" w:rsidP="0011731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3584,7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4483,0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8484,0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2378,9</w:t>
            </w:r>
          </w:p>
        </w:tc>
        <w:tc>
          <w:tcPr>
            <w:tcW w:w="1276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2466,0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2822,0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2882,0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2942,0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3002,0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4714" w:type="dxa"/>
            <w:gridSpan w:val="1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8.2. Основное мероприятие "Комплексное обустройство населенных пунктов, расположенных в сельской местности,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объектами социальной и инженерной инфраструктуры"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8.2.1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детских дошкольных организаций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мест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55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100 </w:t>
            </w:r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8.2.2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фельдшерско-акушерских пунктов и (или) офисов врачей общей практики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ед.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10 </w:t>
            </w:r>
            <w:hyperlink w:anchor="P1138" w:history="1">
              <w:r w:rsidRPr="0011731D">
                <w:rPr>
                  <w:szCs w:val="20"/>
                </w:rPr>
                <w:t>*</w:t>
              </w:r>
            </w:hyperlink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3****</w:t>
            </w: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13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8.2.3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плоскостных спортивных сооружений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кв. м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760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2500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2100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15700</w:t>
            </w:r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2216</w:t>
            </w: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9625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4000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6000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8.2.4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Количество отремонтированных учреждений культурно-досугового типа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ед.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14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16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14</w:t>
            </w:r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13</w:t>
            </w: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9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13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14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8.2.5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учреждений культурно-досугового типа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мест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420</w:t>
            </w: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450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150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150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8.2.6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распределительных газовых сетей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Км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25,3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30,6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30,43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56,1 </w:t>
            </w:r>
            <w:hyperlink w:anchor="P1139" w:history="1">
              <w:r w:rsidRPr="0011731D">
                <w:rPr>
                  <w:szCs w:val="20"/>
                </w:rPr>
                <w:t>**</w:t>
              </w:r>
            </w:hyperlink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57,2</w:t>
            </w: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7,1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35,1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35,0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40,0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8.2.7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локальных водопроводов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Км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38,6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11,8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8,66</w:t>
            </w:r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5,260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51,5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51,5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  <w:highlight w:val="yellow"/>
              </w:rPr>
            </w:pPr>
            <w:r w:rsidRPr="0011731D">
              <w:rPr>
                <w:szCs w:val="20"/>
              </w:rPr>
              <w:t>8.2.8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 xml:space="preserve">Количество сельских поселений, в которых реализованы проекты по комплексному обустройству площадок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под компактную жилищную застройку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ед.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</w:t>
            </w:r>
          </w:p>
        </w:tc>
        <w:tc>
          <w:tcPr>
            <w:tcW w:w="1134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</w:t>
            </w:r>
          </w:p>
        </w:tc>
        <w:tc>
          <w:tcPr>
            <w:tcW w:w="992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  <w:highlight w:val="yellow"/>
              </w:rPr>
            </w:pPr>
          </w:p>
        </w:tc>
        <w:tc>
          <w:tcPr>
            <w:tcW w:w="14714" w:type="dxa"/>
            <w:gridSpan w:val="1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8.3. Основное мероприятие "Строительство, реконструкция, капитальный ремонт и ремонт автомобильных дорог,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связывающих объекты сельскохозяйственного назначения между собой и (или) с дорогами общего пользования"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8.3.1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построенных и реконструиро-ванных автомобильных дорог, связывающих объекты сельскохозяйственного назначения между собой и (или) с дорогами общего пользования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Км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32,0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58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20,0</w:t>
            </w:r>
          </w:p>
        </w:tc>
        <w:tc>
          <w:tcPr>
            <w:tcW w:w="1276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29,0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25,0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19,0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20,0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20,0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4714" w:type="dxa"/>
            <w:gridSpan w:val="1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8.4. Основное мероприятие "Грантовая поддержка местных инициатив граждан, проживающих в сельской местности"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8.4.1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Количество проектов местных инициатив граждан, проживающих в сельской местности, получивших грантовую поддержку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ед.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</w:t>
            </w:r>
          </w:p>
        </w:tc>
        <w:tc>
          <w:tcPr>
            <w:tcW w:w="1276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6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5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3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  <w:highlight w:val="yellow"/>
              </w:rPr>
            </w:pPr>
          </w:p>
        </w:tc>
        <w:tc>
          <w:tcPr>
            <w:tcW w:w="14714" w:type="dxa"/>
            <w:gridSpan w:val="1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8.5. Основное мероприятие "Развитие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продукции, в том числе проектирование и строительство (реконструкция)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 xml:space="preserve"> автомобильных дорог общего пользования местного значения с твердым покрытием до сельских населенных пунктов, </w:t>
            </w:r>
          </w:p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не имеющих круглогодичной связи с сетью автомобильных дорог общего пользования"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8.5.1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Ввод в эксплуатацию автомобильных дорог общего пользования с твердым покрытием в сельской местности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км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4,626</w:t>
            </w:r>
          </w:p>
        </w:tc>
        <w:tc>
          <w:tcPr>
            <w:tcW w:w="1276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6,087***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1,8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0,486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1,7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1,7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4714" w:type="dxa"/>
            <w:gridSpan w:val="1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8.6. Основное мероприятие "Борьба с борщевиком Сосновского"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8.6.1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>Освобождение земельных площадей от засоренности борщевиком Сосновского на землях сельскохозяйственных товаропроизводителей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га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6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4166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4291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4420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4553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4690</w:t>
            </w:r>
          </w:p>
        </w:tc>
      </w:tr>
      <w:tr w:rsidR="00010A0B" w:rsidRPr="0011731D" w:rsidTr="00D85460">
        <w:tc>
          <w:tcPr>
            <w:tcW w:w="737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8.6.2</w:t>
            </w:r>
          </w:p>
        </w:tc>
        <w:tc>
          <w:tcPr>
            <w:tcW w:w="550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1731D">
              <w:rPr>
                <w:szCs w:val="20"/>
              </w:rPr>
              <w:t xml:space="preserve">Освобождение земельных площадей от засоренности борщевиком Сосновского на территориях муниципальных образований Ленинградской области </w:t>
            </w:r>
          </w:p>
        </w:tc>
        <w:tc>
          <w:tcPr>
            <w:tcW w:w="709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га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6" w:type="dxa"/>
            <w:gridSpan w:val="2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2300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2369</w:t>
            </w:r>
          </w:p>
        </w:tc>
        <w:tc>
          <w:tcPr>
            <w:tcW w:w="851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2300</w:t>
            </w:r>
          </w:p>
        </w:tc>
        <w:tc>
          <w:tcPr>
            <w:tcW w:w="850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2440</w:t>
            </w:r>
          </w:p>
        </w:tc>
        <w:tc>
          <w:tcPr>
            <w:tcW w:w="1276" w:type="dxa"/>
          </w:tcPr>
          <w:p w:rsidR="00010A0B" w:rsidRPr="0011731D" w:rsidRDefault="00010A0B" w:rsidP="0011731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1731D">
              <w:rPr>
                <w:szCs w:val="20"/>
              </w:rPr>
              <w:t>2513</w:t>
            </w:r>
          </w:p>
        </w:tc>
      </w:tr>
    </w:tbl>
    <w:p w:rsidR="00010A0B" w:rsidRPr="0011731D" w:rsidRDefault="00010A0B" w:rsidP="0011731D">
      <w:pPr>
        <w:widowControl w:val="0"/>
        <w:autoSpaceDE w:val="0"/>
        <w:autoSpaceDN w:val="0"/>
        <w:ind w:firstLine="709"/>
        <w:rPr>
          <w:sz w:val="28"/>
          <w:szCs w:val="28"/>
        </w:rPr>
      </w:pPr>
      <w:r w:rsidRPr="0011731D">
        <w:rPr>
          <w:sz w:val="28"/>
          <w:szCs w:val="28"/>
        </w:rPr>
        <w:t>____________________</w:t>
      </w:r>
    </w:p>
    <w:p w:rsidR="00010A0B" w:rsidRPr="0011731D" w:rsidRDefault="00010A0B" w:rsidP="0011731D">
      <w:pPr>
        <w:widowControl w:val="0"/>
        <w:autoSpaceDE w:val="0"/>
        <w:autoSpaceDN w:val="0"/>
        <w:ind w:firstLine="709"/>
        <w:rPr>
          <w:sz w:val="20"/>
          <w:szCs w:val="20"/>
        </w:rPr>
      </w:pPr>
      <w:r w:rsidRPr="0011731D">
        <w:rPr>
          <w:sz w:val="20"/>
          <w:szCs w:val="20"/>
        </w:rPr>
        <w:t>* В том числе ввод 6 объектов здравоохранения, переходящих с 2014 года.</w:t>
      </w:r>
    </w:p>
    <w:p w:rsidR="00010A0B" w:rsidRPr="0011731D" w:rsidRDefault="00010A0B" w:rsidP="0011731D">
      <w:pPr>
        <w:ind w:left="360" w:firstLine="348"/>
        <w:jc w:val="both"/>
        <w:rPr>
          <w:sz w:val="20"/>
          <w:szCs w:val="20"/>
        </w:rPr>
      </w:pPr>
      <w:bookmarkStart w:id="1" w:name="P1139"/>
      <w:bookmarkEnd w:id="1"/>
      <w:r w:rsidRPr="0011731D">
        <w:rPr>
          <w:sz w:val="20"/>
          <w:szCs w:val="20"/>
        </w:rPr>
        <w:t>**В том числе ввод 1,7 км распределительных газовых сетей, переходящих с 2014 года.</w:t>
      </w:r>
    </w:p>
    <w:p w:rsidR="00010A0B" w:rsidRPr="0011731D" w:rsidRDefault="00010A0B" w:rsidP="0011731D">
      <w:pPr>
        <w:ind w:left="360" w:firstLine="348"/>
        <w:jc w:val="both"/>
        <w:rPr>
          <w:rFonts w:eastAsia="MS Mincho"/>
          <w:sz w:val="20"/>
          <w:szCs w:val="20"/>
          <w:lang w:eastAsia="ja-JP"/>
        </w:rPr>
      </w:pPr>
      <w:r w:rsidRPr="0011731D">
        <w:rPr>
          <w:sz w:val="20"/>
          <w:szCs w:val="20"/>
        </w:rPr>
        <w:t>*** В том числе ввод 4,626 км автомобильных дорог, переходящих с 2015 года".</w:t>
      </w:r>
    </w:p>
    <w:p w:rsidR="00010A0B" w:rsidRPr="0011731D" w:rsidRDefault="00010A0B" w:rsidP="0011731D">
      <w:pPr>
        <w:ind w:left="360" w:firstLine="348"/>
        <w:jc w:val="both"/>
        <w:rPr>
          <w:rFonts w:eastAsia="MS Mincho"/>
          <w:sz w:val="20"/>
          <w:szCs w:val="28"/>
          <w:lang w:eastAsia="ja-JP"/>
        </w:rPr>
      </w:pPr>
      <w:r w:rsidRPr="0011731D">
        <w:rPr>
          <w:rFonts w:eastAsia="MS Mincho"/>
          <w:sz w:val="20"/>
          <w:szCs w:val="28"/>
          <w:lang w:eastAsia="ja-JP"/>
        </w:rPr>
        <w:t>**** В том числе ввод 2 объектов здравоохранения, переходящих с 2015 года.</w:t>
      </w:r>
    </w:p>
    <w:p w:rsidR="00010A0B" w:rsidRPr="0011731D" w:rsidRDefault="00010A0B" w:rsidP="0011731D">
      <w:pPr>
        <w:ind w:left="360" w:firstLine="348"/>
        <w:jc w:val="both"/>
        <w:rPr>
          <w:rFonts w:eastAsia="MS Mincho"/>
          <w:sz w:val="20"/>
          <w:szCs w:val="28"/>
          <w:lang w:eastAsia="ja-JP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sz w:val="28"/>
          <w:szCs w:val="28"/>
        </w:rPr>
      </w:pP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sz w:val="28"/>
          <w:szCs w:val="28"/>
        </w:rPr>
        <w:t xml:space="preserve">12. Приложение 2 к Государственной программе  (План реализации Государственной программы Ленинградской области «Развитие сельского хозяйства Ленинградской области») изложить согласно  Приложению 1 к </w:t>
      </w:r>
      <w:r w:rsidRPr="0011731D">
        <w:rPr>
          <w:rFonts w:eastAsia="MS Mincho"/>
          <w:sz w:val="28"/>
          <w:szCs w:val="28"/>
          <w:lang w:eastAsia="ja-JP"/>
        </w:rPr>
        <w:t>настоящим изменениям.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13. В приложение 3 к Государственной программе ((Перечень подпрограмм, основных мероприятий Государственной программы Ленинградской области «Развитие сельского хозяйства Ленинградской области»)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13.1.  в строке 2.7 (Основное мероприятие "Предупреждение возникновения и распространения АЧС")  графу 7 изложить в новой редакции: «2.7.1; 2.7.2».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 xml:space="preserve">14.   Приложение 4 к Государственной программе (Сведения о порядке сбора информации и методике расчета показателей (индикаторов) государственной программы Ленинградской области «Развитие сельского хозяйства Ленинградской области» 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 xml:space="preserve">14.1. дополнить строкой 15 следующего содержания: 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127"/>
        <w:gridCol w:w="1134"/>
        <w:gridCol w:w="1842"/>
        <w:gridCol w:w="1189"/>
        <w:gridCol w:w="1363"/>
        <w:gridCol w:w="1276"/>
        <w:gridCol w:w="3118"/>
        <w:gridCol w:w="1418"/>
        <w:gridCol w:w="992"/>
      </w:tblGrid>
      <w:tr w:rsidR="00010A0B" w:rsidRPr="0011731D" w:rsidTr="00D85460">
        <w:trPr>
          <w:trHeight w:val="5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Площадь подвергнутых дезинфекции свиноводческих помещений/количество единиц автотранспорта/ подвергнутого дезинфекции при въезде на территорию свиноводческого объекта через дезбарьер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тыс. кв. м./ 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Общая площадь дезинфекции/</w:t>
            </w:r>
          </w:p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Количество автотранспорта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Показатель за период (год)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Данные учреждений государственной ветеринарной службы, ветеринарных лабораторий</w:t>
            </w:r>
          </w:p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 xml:space="preserve">ГБУ ЛО «СББЖ Волховского и Киришского районов», «СББЖ Лужского района», СББЖ Гатчинского района», СББЖ «Лодейнопольского и Подпорожского районов», СББЖ Приозерского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731D">
              <w:rPr>
                <w:sz w:val="28"/>
                <w:szCs w:val="28"/>
              </w:rPr>
              <w:t>Свиноводческие хозяйства, продукция свиноводства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11731D" w:rsidRDefault="00010A0B" w:rsidP="001173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rFonts w:eastAsia="MS Mincho"/>
          <w:sz w:val="28"/>
          <w:szCs w:val="28"/>
          <w:lang w:eastAsia="ja-JP"/>
        </w:rPr>
      </w:pPr>
      <w:r w:rsidRPr="0011731D">
        <w:rPr>
          <w:rFonts w:eastAsia="MS Mincho"/>
          <w:sz w:val="28"/>
          <w:szCs w:val="28"/>
          <w:lang w:eastAsia="ja-JP"/>
        </w:rPr>
        <w:t>14.2 строки 15-65 считать строками 16-66 соответственно.</w:t>
      </w:r>
    </w:p>
    <w:p w:rsidR="00010A0B" w:rsidRPr="0011731D" w:rsidRDefault="00010A0B" w:rsidP="0011731D">
      <w:pPr>
        <w:widowControl w:val="0"/>
        <w:autoSpaceDE w:val="0"/>
        <w:autoSpaceDN w:val="0"/>
        <w:adjustRightInd w:val="0"/>
        <w:ind w:left="360" w:firstLine="348"/>
        <w:jc w:val="both"/>
        <w:rPr>
          <w:sz w:val="28"/>
          <w:szCs w:val="28"/>
        </w:rPr>
      </w:pPr>
      <w:r w:rsidRPr="0011731D">
        <w:rPr>
          <w:sz w:val="28"/>
          <w:szCs w:val="28"/>
        </w:rPr>
        <w:t xml:space="preserve">15. Приложение 8 к Государственной программе  (Перечень мероприятий подпрограммы "Развитие мелиорации земель сельскохозяйственного назначения Ленинградской области на 2014 – 2020 годы" государственной программы Ленинградской области "Развитие сельского хозяйства Ленинградской области") изложить согласно Приложению 2 к настоящим изменениям. </w:t>
      </w:r>
    </w:p>
    <w:p w:rsidR="00010A0B" w:rsidRDefault="00010A0B" w:rsidP="005113A6"/>
    <w:tbl>
      <w:tblPr>
        <w:tblW w:w="15324" w:type="dxa"/>
        <w:tblInd w:w="93" w:type="dxa"/>
        <w:tblLayout w:type="fixed"/>
        <w:tblLook w:val="00A0"/>
      </w:tblPr>
      <w:tblGrid>
        <w:gridCol w:w="2123"/>
        <w:gridCol w:w="267"/>
        <w:gridCol w:w="728"/>
        <w:gridCol w:w="1557"/>
        <w:gridCol w:w="569"/>
        <w:gridCol w:w="49"/>
        <w:gridCol w:w="598"/>
        <w:gridCol w:w="63"/>
        <w:gridCol w:w="139"/>
        <w:gridCol w:w="34"/>
        <w:gridCol w:w="395"/>
        <w:gridCol w:w="151"/>
        <w:gridCol w:w="346"/>
        <w:gridCol w:w="66"/>
        <w:gridCol w:w="912"/>
        <w:gridCol w:w="364"/>
        <w:gridCol w:w="542"/>
        <w:gridCol w:w="511"/>
        <w:gridCol w:w="222"/>
        <w:gridCol w:w="643"/>
        <w:gridCol w:w="161"/>
        <w:gridCol w:w="75"/>
        <w:gridCol w:w="397"/>
        <w:gridCol w:w="61"/>
        <w:gridCol w:w="1073"/>
        <w:gridCol w:w="372"/>
        <w:gridCol w:w="115"/>
        <w:gridCol w:w="141"/>
        <w:gridCol w:w="648"/>
        <w:gridCol w:w="628"/>
        <w:gridCol w:w="14"/>
        <w:gridCol w:w="431"/>
        <w:gridCol w:w="162"/>
        <w:gridCol w:w="119"/>
        <w:gridCol w:w="75"/>
        <w:gridCol w:w="161"/>
        <w:gridCol w:w="256"/>
        <w:gridCol w:w="156"/>
      </w:tblGrid>
      <w:tr w:rsidR="00010A0B" w:rsidRPr="00D85460" w:rsidTr="0001064E">
        <w:trPr>
          <w:gridAfter w:val="1"/>
          <w:wAfter w:w="156" w:type="dxa"/>
          <w:trHeight w:val="180"/>
        </w:trPr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  <w:tc>
          <w:tcPr>
            <w:tcW w:w="6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  <w:tc>
          <w:tcPr>
            <w:tcW w:w="19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  <w:tc>
          <w:tcPr>
            <w:tcW w:w="23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</w:pPr>
          </w:p>
        </w:tc>
      </w:tr>
      <w:tr w:rsidR="00010A0B" w:rsidRPr="00D85460" w:rsidTr="0001064E">
        <w:trPr>
          <w:gridAfter w:val="7"/>
          <w:wAfter w:w="1360" w:type="dxa"/>
          <w:trHeight w:val="690"/>
        </w:trPr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  <w:bookmarkStart w:id="2" w:name="RANGE!A2:J436"/>
            <w:bookmarkEnd w:id="2"/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</w:pPr>
          </w:p>
        </w:tc>
        <w:tc>
          <w:tcPr>
            <w:tcW w:w="694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right"/>
              <w:outlineLvl w:val="0"/>
              <w:rPr>
                <w:sz w:val="24"/>
                <w:szCs w:val="24"/>
              </w:rPr>
            </w:pPr>
            <w:r w:rsidRPr="00D85460">
              <w:rPr>
                <w:sz w:val="24"/>
                <w:szCs w:val="24"/>
              </w:rPr>
              <w:t xml:space="preserve">Приложение 1 к настоящим  изменениям   </w:t>
            </w:r>
            <w:r w:rsidRPr="00D85460">
              <w:rPr>
                <w:sz w:val="24"/>
                <w:szCs w:val="24"/>
              </w:rPr>
              <w:br/>
              <w:t>"Приложение 2 к Государственной программе…"</w:t>
            </w:r>
          </w:p>
        </w:tc>
      </w:tr>
      <w:tr w:rsidR="00010A0B" w:rsidRPr="00D85460" w:rsidTr="0001064E">
        <w:trPr>
          <w:gridAfter w:val="1"/>
          <w:wAfter w:w="156" w:type="dxa"/>
          <w:trHeight w:val="285"/>
        </w:trPr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3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10A0B" w:rsidRPr="00D85460" w:rsidTr="0001064E">
        <w:trPr>
          <w:gridAfter w:val="5"/>
          <w:wAfter w:w="767" w:type="dxa"/>
          <w:trHeight w:val="765"/>
        </w:trPr>
        <w:tc>
          <w:tcPr>
            <w:tcW w:w="1455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85460">
              <w:rPr>
                <w:b/>
                <w:bCs/>
                <w:sz w:val="26"/>
                <w:szCs w:val="26"/>
              </w:rPr>
              <w:t xml:space="preserve">ПЛАН РЕАЛИЗАЦИИ ГОСУДАРСТВЕННОЙ ПРОГРАММЫ ЛЕНИНГРАДСКОЙ ОБЛАСТИ </w:t>
            </w:r>
            <w:r w:rsidRPr="00D85460">
              <w:rPr>
                <w:b/>
                <w:bCs/>
                <w:sz w:val="26"/>
                <w:szCs w:val="26"/>
              </w:rPr>
              <w:br/>
              <w:t>"РАЗВИТИЕ СЕЛЬСКОГО ХОЗЯЙСТВА ЛЕНИНГРАДСКОЙ ОБЛАСТИ"</w:t>
            </w:r>
          </w:p>
        </w:tc>
      </w:tr>
      <w:tr w:rsidR="00010A0B" w:rsidRPr="00D85460" w:rsidTr="0001064E">
        <w:trPr>
          <w:gridAfter w:val="2"/>
          <w:wAfter w:w="412" w:type="dxa"/>
          <w:trHeight w:val="285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0A0B" w:rsidRPr="00D85460" w:rsidTr="0001064E">
        <w:trPr>
          <w:trHeight w:val="570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9"/>
                <w:szCs w:val="19"/>
              </w:rPr>
            </w:pPr>
            <w:r w:rsidRPr="00D85460">
              <w:rPr>
                <w:sz w:val="19"/>
                <w:szCs w:val="19"/>
              </w:rPr>
              <w:t>Наименование  государственной программы, подпрограммы государственной программы, ведомственной ведомственной целевой программы, основного мероприятия</w:t>
            </w:r>
          </w:p>
        </w:tc>
        <w:tc>
          <w:tcPr>
            <w:tcW w:w="31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E54E4" w:rsidRDefault="00010A0B" w:rsidP="00D85460">
            <w:pPr>
              <w:jc w:val="center"/>
              <w:rPr>
                <w:sz w:val="20"/>
                <w:szCs w:val="20"/>
              </w:rPr>
            </w:pPr>
            <w:r w:rsidRPr="003E54E4">
              <w:rPr>
                <w:sz w:val="20"/>
                <w:szCs w:val="20"/>
              </w:rPr>
              <w:t xml:space="preserve">Ответственный исполнитель (ОИВ), </w:t>
            </w:r>
            <w:r w:rsidRPr="003E54E4">
              <w:rPr>
                <w:sz w:val="20"/>
                <w:szCs w:val="20"/>
              </w:rPr>
              <w:br/>
              <w:t xml:space="preserve">соисполнитель, участник               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E54E4" w:rsidRDefault="00010A0B" w:rsidP="00D85460">
            <w:pPr>
              <w:jc w:val="center"/>
              <w:rPr>
                <w:sz w:val="20"/>
                <w:szCs w:val="20"/>
              </w:rPr>
            </w:pPr>
            <w:r w:rsidRPr="003E54E4">
              <w:rPr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E54E4" w:rsidRDefault="00010A0B" w:rsidP="00D85460">
            <w:pPr>
              <w:jc w:val="center"/>
              <w:rPr>
                <w:sz w:val="20"/>
                <w:szCs w:val="20"/>
              </w:rPr>
            </w:pPr>
            <w:r w:rsidRPr="003E54E4">
              <w:rPr>
                <w:sz w:val="20"/>
                <w:szCs w:val="20"/>
              </w:rPr>
              <w:t>Годы реали-зации</w:t>
            </w:r>
          </w:p>
        </w:tc>
        <w:tc>
          <w:tcPr>
            <w:tcW w:w="732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</w:pPr>
            <w:r w:rsidRPr="00D85460">
              <w:t xml:space="preserve">    Оценка расходов (тыс. руб., в ценах соответствующих лет)       </w:t>
            </w:r>
          </w:p>
        </w:tc>
      </w:tr>
      <w:tr w:rsidR="00010A0B" w:rsidRPr="00D85460" w:rsidTr="0001064E">
        <w:trPr>
          <w:trHeight w:val="108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9"/>
                <w:szCs w:val="19"/>
              </w:rPr>
            </w:pPr>
          </w:p>
        </w:tc>
        <w:tc>
          <w:tcPr>
            <w:tcW w:w="31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E54E4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E54E4" w:rsidRDefault="00010A0B" w:rsidP="00D85460">
            <w:pPr>
              <w:jc w:val="center"/>
              <w:rPr>
                <w:sz w:val="20"/>
                <w:szCs w:val="20"/>
              </w:rPr>
            </w:pPr>
            <w:r w:rsidRPr="003E54E4">
              <w:rPr>
                <w:sz w:val="20"/>
                <w:szCs w:val="20"/>
              </w:rPr>
              <w:t>Начало реали-зации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E54E4" w:rsidRDefault="00010A0B" w:rsidP="00D85460">
            <w:pPr>
              <w:jc w:val="center"/>
              <w:rPr>
                <w:sz w:val="20"/>
                <w:szCs w:val="20"/>
              </w:rPr>
            </w:pPr>
            <w:r w:rsidRPr="003E54E4">
              <w:rPr>
                <w:sz w:val="20"/>
                <w:szCs w:val="20"/>
              </w:rPr>
              <w:t>Конец реали-зации</w:t>
            </w:r>
          </w:p>
        </w:tc>
        <w:tc>
          <w:tcPr>
            <w:tcW w:w="13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4"/>
                <w:szCs w:val="24"/>
              </w:rPr>
            </w:pPr>
            <w:r w:rsidRPr="00D85460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Областной </w:t>
            </w:r>
            <w:r w:rsidRPr="00D85460">
              <w:rPr>
                <w:sz w:val="18"/>
                <w:szCs w:val="18"/>
              </w:rPr>
              <w:br/>
              <w:t>бюджет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Местные бюджеты Ленинградской области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Прочие источники финансирования</w:t>
            </w:r>
          </w:p>
        </w:tc>
      </w:tr>
      <w:tr w:rsidR="00010A0B" w:rsidRPr="00D85460" w:rsidTr="0001064E">
        <w:trPr>
          <w:trHeight w:val="255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1</w:t>
            </w:r>
          </w:p>
        </w:tc>
        <w:tc>
          <w:tcPr>
            <w:tcW w:w="31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3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4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9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10</w:t>
            </w:r>
          </w:p>
        </w:tc>
      </w:tr>
      <w:tr w:rsidR="00010A0B" w:rsidRPr="00D85460" w:rsidTr="009E6FC6">
        <w:trPr>
          <w:trHeight w:val="660"/>
        </w:trPr>
        <w:tc>
          <w:tcPr>
            <w:tcW w:w="1532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Государственная программа Ленинградской области "Развитие сельского хозяйства Ленинградской области"    </w:t>
            </w:r>
          </w:p>
        </w:tc>
      </w:tr>
      <w:tr w:rsidR="00010A0B" w:rsidRPr="00D85460" w:rsidTr="0001064E">
        <w:trPr>
          <w:trHeight w:val="3820"/>
        </w:trPr>
        <w:tc>
          <w:tcPr>
            <w:tcW w:w="52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3E54E4" w:rsidRDefault="00010A0B" w:rsidP="00D85460">
            <w:pPr>
              <w:rPr>
                <w:sz w:val="16"/>
                <w:szCs w:val="16"/>
              </w:rPr>
            </w:pPr>
            <w:r w:rsidRPr="003E54E4">
              <w:rPr>
                <w:sz w:val="16"/>
                <w:szCs w:val="16"/>
              </w:rPr>
              <w:t xml:space="preserve">Ответственный исполнитель: </w:t>
            </w:r>
            <w:r w:rsidRPr="003E54E4">
              <w:rPr>
                <w:sz w:val="16"/>
                <w:szCs w:val="16"/>
              </w:rPr>
              <w:br/>
              <w:t xml:space="preserve">Комитет по агропромышленному и рыбохозяйственному комплексу Ленинградской области </w:t>
            </w:r>
            <w:r w:rsidRPr="003E54E4">
              <w:rPr>
                <w:sz w:val="16"/>
                <w:szCs w:val="16"/>
              </w:rPr>
              <w:br/>
              <w:t>Участники:</w:t>
            </w:r>
            <w:r w:rsidRPr="003E54E4">
              <w:rPr>
                <w:sz w:val="16"/>
                <w:szCs w:val="16"/>
              </w:rPr>
              <w:br/>
              <w:t>1. комитет по агропромышленному и рыбохозяйственному комплексу Ленинградской области;</w:t>
            </w:r>
            <w:r w:rsidRPr="003E54E4">
              <w:rPr>
                <w:sz w:val="16"/>
                <w:szCs w:val="16"/>
              </w:rPr>
              <w:br/>
              <w:t xml:space="preserve">2. управление ветеринарии Ленинградской области;   </w:t>
            </w:r>
            <w:r w:rsidRPr="003E54E4">
              <w:rPr>
                <w:sz w:val="16"/>
                <w:szCs w:val="16"/>
              </w:rPr>
              <w:br/>
              <w:t xml:space="preserve">3. комитет по строительству Ленинградской области;  </w:t>
            </w:r>
            <w:r w:rsidRPr="003E54E4">
              <w:rPr>
                <w:sz w:val="16"/>
                <w:szCs w:val="16"/>
              </w:rPr>
              <w:br/>
              <w:t xml:space="preserve">4. комитет общего и профессионального образования Ленинградской области;       </w:t>
            </w:r>
            <w:r w:rsidRPr="003E54E4">
              <w:rPr>
                <w:sz w:val="16"/>
                <w:szCs w:val="16"/>
              </w:rPr>
              <w:br/>
              <w:t xml:space="preserve">5. комитет по культуре Ленинградской области;   </w:t>
            </w:r>
            <w:r w:rsidRPr="003E54E4">
              <w:rPr>
                <w:sz w:val="16"/>
                <w:szCs w:val="16"/>
              </w:rPr>
              <w:br/>
              <w:t>6. комитет по жилищно-коммунальному хозяйству и транспорту Ленинградской области;                                                                                                                                                                                              7. комитет по топливно-энергетическому комплексу Ленинградской области;</w:t>
            </w:r>
            <w:r w:rsidRPr="003E54E4">
              <w:rPr>
                <w:sz w:val="16"/>
                <w:szCs w:val="16"/>
              </w:rPr>
              <w:br/>
              <w:t xml:space="preserve">8. комитет по здравоохранению Ленинградской области;                                        </w:t>
            </w:r>
            <w:r w:rsidRPr="003E54E4">
              <w:rPr>
                <w:sz w:val="16"/>
                <w:szCs w:val="16"/>
              </w:rPr>
              <w:br/>
              <w:t xml:space="preserve">9. комитет по физической культуре и спорту Ленинградской области;   </w:t>
            </w:r>
            <w:r w:rsidRPr="003E54E4">
              <w:rPr>
                <w:sz w:val="16"/>
                <w:szCs w:val="16"/>
              </w:rPr>
              <w:br/>
              <w:t>10. комитет по дорожному хозяйству Ленинградской областип;</w:t>
            </w:r>
            <w:r w:rsidRPr="003E54E4">
              <w:rPr>
                <w:sz w:val="16"/>
                <w:szCs w:val="16"/>
              </w:rPr>
              <w:br/>
              <w:t xml:space="preserve">11. филиал федерального государственного учреждения "Россельхозцентр" по Ленинградской области;  </w:t>
            </w:r>
            <w:r w:rsidRPr="003E54E4">
              <w:rPr>
                <w:sz w:val="16"/>
                <w:szCs w:val="16"/>
              </w:rPr>
              <w:br/>
              <w:t xml:space="preserve">12. федеральное государственное   бюджетное   учреждение "Управление  мелиорации  земель  </w:t>
            </w:r>
            <w:r w:rsidRPr="003E54E4">
              <w:rPr>
                <w:sz w:val="16"/>
                <w:szCs w:val="16"/>
              </w:rPr>
              <w:br/>
              <w:t xml:space="preserve">и  сельскохозяйственного водоснабжения по Санкт-Петербургу и Ленинградской области";    </w:t>
            </w:r>
            <w:r w:rsidRPr="003E54E4">
              <w:rPr>
                <w:sz w:val="16"/>
                <w:szCs w:val="16"/>
              </w:rPr>
              <w:br/>
              <w:t xml:space="preserve">13. организации  агропромышленного  и рыбохозяйственного комплекса независимо  от  </w:t>
            </w:r>
            <w:r w:rsidRPr="003E54E4">
              <w:rPr>
                <w:sz w:val="16"/>
                <w:szCs w:val="16"/>
              </w:rPr>
              <w:br/>
              <w:t xml:space="preserve">организационно-правовой  формы собственности (далее-организации АПК);     </w:t>
            </w:r>
            <w:r w:rsidRPr="003E54E4">
              <w:rPr>
                <w:sz w:val="16"/>
                <w:szCs w:val="16"/>
              </w:rPr>
              <w:br/>
              <w:t xml:space="preserve">14. крестьянские (фермерские) хозяйства;      </w:t>
            </w:r>
            <w:r w:rsidRPr="003E54E4">
              <w:rPr>
                <w:sz w:val="16"/>
                <w:szCs w:val="16"/>
              </w:rPr>
              <w:br/>
              <w:t xml:space="preserve">15. сельскохозяйственные потребительские кооперативы;     </w:t>
            </w:r>
            <w:r w:rsidRPr="003E54E4">
              <w:rPr>
                <w:sz w:val="16"/>
                <w:szCs w:val="16"/>
              </w:rPr>
              <w:br/>
              <w:t xml:space="preserve">16. хозяйства населения;         </w:t>
            </w:r>
            <w:r w:rsidRPr="003E54E4">
              <w:rPr>
                <w:sz w:val="16"/>
                <w:szCs w:val="16"/>
              </w:rPr>
              <w:br/>
              <w:t xml:space="preserve">17. садоводческие, огороднические и дачные  некоммерческие объединения </w:t>
            </w:r>
            <w:r w:rsidRPr="003E54E4">
              <w:rPr>
                <w:sz w:val="16"/>
                <w:szCs w:val="16"/>
              </w:rPr>
              <w:br/>
              <w:t xml:space="preserve">жителей Ленинградской области;         </w:t>
            </w:r>
            <w:r w:rsidRPr="003E54E4">
              <w:rPr>
                <w:sz w:val="16"/>
                <w:szCs w:val="16"/>
              </w:rPr>
              <w:br/>
              <w:t>18. органы местного самоуправления муниципальных образований  Ленинградской области.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7 275 654,300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2 856 863,700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3 634 393,400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158 412,200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625 985,000</w:t>
            </w:r>
          </w:p>
        </w:tc>
      </w:tr>
      <w:tr w:rsidR="00010A0B" w:rsidRPr="00D85460" w:rsidTr="0001064E">
        <w:trPr>
          <w:trHeight w:val="480"/>
        </w:trPr>
        <w:tc>
          <w:tcPr>
            <w:tcW w:w="52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9 572 839,850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3 853 648,860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4 174 717,950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179 449,040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1 365 024,000</w:t>
            </w:r>
          </w:p>
        </w:tc>
      </w:tr>
      <w:tr w:rsidR="00010A0B" w:rsidRPr="00D85460" w:rsidTr="0001064E">
        <w:trPr>
          <w:trHeight w:val="450"/>
        </w:trPr>
        <w:tc>
          <w:tcPr>
            <w:tcW w:w="52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12 310 193,194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2 775 817,348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4 863 401,556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247 453,750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4 423 520,540</w:t>
            </w:r>
          </w:p>
        </w:tc>
      </w:tr>
      <w:tr w:rsidR="00010A0B" w:rsidRPr="00D85460" w:rsidTr="0001064E">
        <w:trPr>
          <w:trHeight w:val="405"/>
        </w:trPr>
        <w:tc>
          <w:tcPr>
            <w:tcW w:w="52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11 759 224,255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2 362 168,620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4 690 846,449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153 522,606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4 552 686,580</w:t>
            </w:r>
          </w:p>
        </w:tc>
      </w:tr>
      <w:tr w:rsidR="00010A0B" w:rsidRPr="00D85460" w:rsidTr="0001064E">
        <w:trPr>
          <w:trHeight w:val="480"/>
        </w:trPr>
        <w:tc>
          <w:tcPr>
            <w:tcW w:w="52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11 710 123,059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2 828 933,810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3 872 967,700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115 033,739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4 893 187,810</w:t>
            </w:r>
          </w:p>
        </w:tc>
      </w:tr>
      <w:tr w:rsidR="00010A0B" w:rsidRPr="00D85460" w:rsidTr="0001064E">
        <w:trPr>
          <w:trHeight w:val="480"/>
        </w:trPr>
        <w:tc>
          <w:tcPr>
            <w:tcW w:w="52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11 653 250,803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2 937 473,260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3 680 242,033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104 996,510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4 930 539,000</w:t>
            </w:r>
          </w:p>
        </w:tc>
      </w:tr>
      <w:tr w:rsidR="00010A0B" w:rsidRPr="00D85460" w:rsidTr="0001064E">
        <w:trPr>
          <w:trHeight w:val="450"/>
        </w:trPr>
        <w:tc>
          <w:tcPr>
            <w:tcW w:w="52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11 808 312,800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3 222 120,200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5 151 067,400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213 391,200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3 221 734,000</w:t>
            </w:r>
          </w:p>
        </w:tc>
      </w:tr>
      <w:tr w:rsidR="00010A0B" w:rsidRPr="00D85460" w:rsidTr="0001064E">
        <w:trPr>
          <w:trHeight w:val="443"/>
        </w:trPr>
        <w:tc>
          <w:tcPr>
            <w:tcW w:w="52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11 853 231,300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3 322 705,400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5 348 095,600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289 946,300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2 892 484,000</w:t>
            </w:r>
          </w:p>
        </w:tc>
      </w:tr>
      <w:tr w:rsidR="00010A0B" w:rsidRPr="00D85460" w:rsidTr="0001064E">
        <w:trPr>
          <w:trHeight w:val="698"/>
        </w:trPr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 xml:space="preserve">Итого          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87 942 829,561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24 159 731,198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35 415 732,088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1 462 205,345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26 905 160,930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85460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D85460">
              <w:rPr>
                <w:b/>
                <w:bCs/>
                <w:sz w:val="24"/>
                <w:szCs w:val="24"/>
              </w:rPr>
              <w:br/>
            </w:r>
            <w:r w:rsidRPr="00D85460">
              <w:rPr>
                <w:b/>
                <w:bCs/>
                <w:sz w:val="24"/>
                <w:szCs w:val="24"/>
              </w:rPr>
              <w:br/>
              <w:t xml:space="preserve">“Развитие отраслей растениеводства”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 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  агропромышленному и </w:t>
            </w:r>
            <w:r w:rsidRPr="00D85460">
              <w:rPr>
                <w:sz w:val="18"/>
                <w:szCs w:val="18"/>
              </w:rPr>
              <w:br/>
            </w:r>
            <w:r w:rsidRPr="00D85460">
              <w:rPr>
                <w:sz w:val="18"/>
                <w:szCs w:val="18"/>
              </w:rPr>
              <w:br/>
              <w:t>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филиал    федерального    государственного    учреждения "Россельхозцентр" по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</w:t>
            </w:r>
            <w:r w:rsidRPr="00D85460">
              <w:rPr>
                <w:sz w:val="18"/>
                <w:szCs w:val="18"/>
              </w:rPr>
              <w:br/>
              <w:t>образований  Ленинградской области;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хозяйства.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610 998,900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284 695,200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302 698,700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17 759,000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5 846,000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756 790,566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317 430,050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413 325,516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18 533,000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7 502,000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1 108 260,679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500 489,900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578 881,779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19 416,000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9 473,000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608 798,700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137 208,700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451 400,000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20 190,000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748 782,400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399 132,400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328 650,000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807 717,000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423 080,300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362 796,700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21 840,000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898 907,900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448 465,100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427 732,800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22 710,000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943 180,000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475 373,100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444 186,900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23 620,000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615"/>
        </w:trPr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 xml:space="preserve">Итого          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6 483 436,145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2 985 874,750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3 309 672,395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165 068,000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22 821,000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“Развитие семеноводства”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 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хозяйства.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50 525,000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325,300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50 199,700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70 178,400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3 327,200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66 851,200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87 006,600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4 706,600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82 300,000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48 927,100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1 627,100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47 710,600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410,600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47 735,300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435,300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57 761,400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461,400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57 789,100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489,100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91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467 633,500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11 782,600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455 850,900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“Поддержка стабилизации и развития отраслей растениеводства”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 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организации АПК;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хозяйства.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4 125,300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2 598,900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1 526,400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12 996,250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7 797,750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5 198,500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26 332,640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25 016,000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1 316,640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23 743,700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21 743,700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48 142,400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42 992,400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5 150,000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50 721,900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45 571,900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5 150,000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53 456,200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48 306,200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5 150,000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56 354,600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51 204,600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5 150,000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787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275 872,990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245 231,450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30 641,540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05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ВЦП  “Развитие производства продукции растениеводства в защищенном грунте”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6"/>
                <w:szCs w:val="16"/>
              </w:rPr>
            </w:pPr>
            <w:r w:rsidRPr="00D85460">
              <w:rPr>
                <w:sz w:val="16"/>
                <w:szCs w:val="16"/>
              </w:rPr>
              <w:t xml:space="preserve">Ответственный исполнитель: </w:t>
            </w:r>
            <w:r w:rsidRPr="00D85460">
              <w:rPr>
                <w:sz w:val="16"/>
                <w:szCs w:val="16"/>
              </w:rPr>
              <w:br/>
              <w:t>Комитет по   агропромышленному и рыбохозяйственному комплексу Ленинградской области</w:t>
            </w:r>
            <w:r w:rsidRPr="00D85460">
              <w:rPr>
                <w:sz w:val="16"/>
                <w:szCs w:val="16"/>
              </w:rPr>
              <w:br/>
              <w:t>Участники:</w:t>
            </w:r>
            <w:r w:rsidRPr="00D85460">
              <w:rPr>
                <w:sz w:val="16"/>
                <w:szCs w:val="16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6"/>
                <w:szCs w:val="16"/>
              </w:rPr>
              <w:br/>
              <w:t xml:space="preserve">организацииАПК; </w:t>
            </w:r>
            <w:r w:rsidRPr="00D85460">
              <w:rPr>
                <w:sz w:val="16"/>
                <w:szCs w:val="16"/>
              </w:rPr>
              <w:br/>
              <w:t xml:space="preserve">крестьянские (фермерские) хозяйства. 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22 349,000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22 349,000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76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22 349,000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22 349,000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166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“Борьба с борщевиком Сосновского”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 xml:space="preserve">комитет по   агропромышленному и рыбохозяйственному комплексу </w:t>
            </w:r>
            <w:r w:rsidRPr="00D85460">
              <w:rPr>
                <w:sz w:val="18"/>
                <w:szCs w:val="18"/>
              </w:rPr>
              <w:br/>
              <w:t>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  агропромышленному и рыбохозяйственному комплексу </w:t>
            </w:r>
            <w:r w:rsidRPr="00D85460">
              <w:rPr>
                <w:sz w:val="18"/>
                <w:szCs w:val="18"/>
              </w:rPr>
              <w:br/>
              <w:t>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филиал    федерального    государственного    учреждения "Россельхозцентр" по Ленинградской области; </w:t>
            </w:r>
            <w:r w:rsidRPr="00D85460">
              <w:rPr>
                <w:sz w:val="18"/>
                <w:szCs w:val="18"/>
              </w:rPr>
              <w:br/>
              <w:t>органы местного самоуправления муниципальных образований  Ленинградской области;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хозяйства.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48 269,600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42 423,600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5 846,000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42 354,006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34 852,006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7 502,000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44 852,019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35 379,019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9 473,000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489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135 475,625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112 654,625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22 821,000</w:t>
            </w:r>
          </w:p>
        </w:tc>
      </w:tr>
      <w:tr w:rsidR="00010A0B" w:rsidRPr="00D85460" w:rsidTr="0001064E">
        <w:trPr>
          <w:trHeight w:val="55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“Государственная поддержка краткосрочного кредитования подотрасли растениеводства”          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 xml:space="preserve">комитет по   агропромышленному и рыбохозяйственному комплексу </w:t>
            </w:r>
            <w:r w:rsidRPr="00D85460">
              <w:rPr>
                <w:sz w:val="18"/>
                <w:szCs w:val="18"/>
              </w:rPr>
              <w:br/>
              <w:t>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  агропромышленному и рыбохозяйственному комплексу </w:t>
            </w:r>
            <w:r w:rsidRPr="00D85460">
              <w:rPr>
                <w:sz w:val="18"/>
                <w:szCs w:val="18"/>
              </w:rPr>
              <w:br/>
              <w:t>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организации АПК;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хозяйства.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237 066,800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200 866,800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214 470,300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169 970,300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459 886,120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400 000,000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59 886,120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39 564,700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35 364,700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279 789,600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253 589,600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295 004,900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268 804,900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321 133,200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284 933,200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338 229,200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302 029,200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5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2 185 144,820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1 915 558,700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269 586,120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121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“Поддержка доходов сельскохозяйственных товаропроизводителей  в области растениеводства”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 xml:space="preserve">комитет по  агропромышленному и рыбохозяйственному комплексу </w:t>
            </w:r>
            <w:r w:rsidRPr="00D85460">
              <w:rPr>
                <w:sz w:val="18"/>
                <w:szCs w:val="18"/>
              </w:rPr>
              <w:br/>
              <w:t>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  агропромышленному и рыбохозяйственному комплексу </w:t>
            </w:r>
            <w:r w:rsidRPr="00D85460">
              <w:rPr>
                <w:sz w:val="18"/>
                <w:szCs w:val="18"/>
              </w:rPr>
              <w:br/>
              <w:t>Ленинградской области</w:t>
            </w:r>
            <w:r w:rsidRPr="00D85460">
              <w:rPr>
                <w:sz w:val="18"/>
                <w:szCs w:val="18"/>
              </w:rPr>
              <w:br/>
              <w:t>органы местного самоуправления муниципальных образований 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организации независимо от организационно-правовой  формы собственности; 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хозяйства.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248 663,200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80 904,200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17 759,000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416 791,610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136 334,800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261 923,810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18 533,000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490 183,300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70 767,300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19 416,000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496 563,200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78 473,200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397 900,000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20 190,000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373 139,800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102 139,800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414 254,900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108 268,200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284 146,700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21 840,000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466 557,100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114 764,300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329 082,800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22 710,000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490 807,100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121 650,200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345 536,900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23 620,000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92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3 396 960,210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813 302,000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2 418 590,210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165 068,000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4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85460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D85460">
              <w:rPr>
                <w:b/>
                <w:bCs/>
                <w:sz w:val="24"/>
                <w:szCs w:val="24"/>
              </w:rPr>
              <w:br/>
              <w:t xml:space="preserve">“Развитие отраслей животноводства”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управление ветеринарии Ленинградской области;     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Ленинградской области;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  <w:r w:rsidRPr="00D85460">
              <w:rPr>
                <w:sz w:val="18"/>
                <w:szCs w:val="18"/>
              </w:rPr>
              <w:br/>
              <w:t xml:space="preserve">личные подсобные хозяйства 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2 797 189,900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1 293 645,900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1 447 255,000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56 289,000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2 846 914,395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602 343,800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1 324 898,595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46 758,000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872 914,000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2 999 067,104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745 497,900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1 267 295,204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46 707,000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939 567,000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2 908 719,700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510 178,500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1 385 247,200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47 875,000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965 419,000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3 182 494,410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920 687,400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1 208 304,200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49 070,000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1 004 432,810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3 319 372,100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975 928,600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1 278 775,500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50 300,000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1 014 368,000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3 655 119,300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1 034 484,300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1 544 564,000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51 560,000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1 024 511,000</w:t>
            </w:r>
          </w:p>
        </w:tc>
      </w:tr>
      <w:tr w:rsidR="00010A0B" w:rsidRPr="00D85460" w:rsidTr="0001064E">
        <w:trPr>
          <w:trHeight w:val="90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3 795 023,300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1 096 553,300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1 610 864,000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52 850,000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1 034 756,000</w:t>
            </w:r>
          </w:p>
        </w:tc>
      </w:tr>
      <w:tr w:rsidR="00010A0B" w:rsidRPr="00D85460" w:rsidTr="0001064E">
        <w:trPr>
          <w:trHeight w:val="705"/>
        </w:trPr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 xml:space="preserve">Итого          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25 503 900,209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7 179 319,700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11 067 203,699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401 409,000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6 855 967,810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“Развитие племенного животноводства”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организации агропромышленного комплекса;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329 343,700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130 887,700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198 456,000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340 393,100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121 940,100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218 453,000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351 059,000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152 606,000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198 453,000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323 476,200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112 023,200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211 453,000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367 299,900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165 846,900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201 453,000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377 250,700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175 797,700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201 453,000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404 798,500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186 345,500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218 453,000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415 979,200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197 526,200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218 453,000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1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2 909 600,300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1 242 973,300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1 666 627,000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8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 “Развитие молочного  скотоводства”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  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Ленинградской области;  </w:t>
            </w:r>
            <w:r w:rsidRPr="00D85460">
              <w:rPr>
                <w:sz w:val="18"/>
                <w:szCs w:val="18"/>
              </w:rPr>
              <w:br/>
              <w:t xml:space="preserve">организации агропромышленного комплекса;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1 077 418,300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440 655,600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580 473,700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56 289,000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851 372,095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319 185,500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485 428,595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46 758,000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687 402,986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205 907,200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434 788,786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46 707,000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781 345,500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283 870,500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449 600,000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47 875,000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925 387,300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556 317,300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49 070,000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1 009 996,400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589 696,400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370 000,000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50 300,000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1 214 977,200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625 078,200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538 339,000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51 560,000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1 286 071,900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662 582,900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570 639,000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52 850,000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7 833 971,681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3 683 293,600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3 749 269,081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401 409,000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  “Развитие мясного скотоводства”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</w:t>
            </w:r>
            <w:r w:rsidRPr="00D85460">
              <w:rPr>
                <w:sz w:val="18"/>
                <w:szCs w:val="18"/>
              </w:rPr>
              <w:br/>
              <w:t xml:space="preserve">личные подсобные хозяйства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117 022,700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478,700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116 544,000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1 038 363,600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7 325,600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161 253,000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869 785,000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1 123 862,000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10 305,000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176 257,000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937 300,000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1 128 718,900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1 455,900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161 844,000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965 419,000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1 185 581,110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604,300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180 544,000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1 004 432,810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1 195 552,500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640,500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180 544,000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1 014 368,000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1 140 233,900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678,900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115 044,000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1 024 511,000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1 150 519,600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719,600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115 044,000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1 034 756,000</w:t>
            </w:r>
          </w:p>
        </w:tc>
      </w:tr>
      <w:tr w:rsidR="00010A0B" w:rsidRPr="00D85460" w:rsidTr="0001064E">
        <w:trPr>
          <w:trHeight w:val="55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8 079 854,310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22 208,500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1 207 074,000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6 850 571,810</w:t>
            </w:r>
          </w:p>
        </w:tc>
      </w:tr>
      <w:tr w:rsidR="00010A0B" w:rsidRPr="00D85460" w:rsidTr="0001064E">
        <w:trPr>
          <w:trHeight w:val="205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   “Развитие норководства в  Ленинградской области”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организации агропромышленного комплекса;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   “Развитие клеточного пушного звероводства в  Ленинградской области”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организации агропромышленного комплекса;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20 600,000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0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105 600,000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105 600,000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  “Развитие пчеловодства, охрана пород и популяций пчелиных в Ленинградской области”    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организации агропромышленного комплекса;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  <w:r w:rsidRPr="00D85460">
              <w:rPr>
                <w:sz w:val="18"/>
                <w:szCs w:val="18"/>
              </w:rPr>
              <w:br/>
              <w:t xml:space="preserve">личные подсобные хозяйства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990,000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990,000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55"/>
        </w:trPr>
        <w:tc>
          <w:tcPr>
            <w:tcW w:w="2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9 890,000</w:t>
            </w:r>
          </w:p>
        </w:tc>
        <w:tc>
          <w:tcPr>
            <w:tcW w:w="1559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9 890,000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“Развитие и модернизация государственной ветеринарной службы Ленинградской области”</w:t>
            </w:r>
            <w:r w:rsidRPr="00D85460">
              <w:rPr>
                <w:sz w:val="20"/>
                <w:szCs w:val="20"/>
              </w:rPr>
              <w:br/>
              <w:t xml:space="preserve">(ВЦП)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Участники: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комитет по агропромышленному и рыбохозяйственному комплексу Ленинградской области;                                                                                                                                                                             управление ветеринарии Ленинградской области;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367 500,000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367 500,000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385 486,000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385 486,000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368 322,000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368 322,000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385 035,600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385 035,600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390 007,200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390 007,200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410 478,500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410 478,500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528 000,000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528 000,000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560 500,000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560 500,000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36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3 395 329,300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3 395 329,300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"Предупреждение возникновения и распространения африканской чумы свиней на территории Ленинградской области"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комитет по агропромышленному и рыбохозяйственному комплексу Ленинградской области;                                                                                                                                                                                  управление ветеринарии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  <w:r w:rsidRPr="00D85460">
              <w:rPr>
                <w:sz w:val="18"/>
                <w:szCs w:val="18"/>
              </w:rPr>
              <w:br/>
              <w:t xml:space="preserve">личные подсобные хозяйства.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27 450,000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27 450,000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22 681,000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2 552,000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3 129,000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14 620,000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1 853,000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2 267,000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29 500,000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56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152 251,000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4 405,000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142 450,000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5 396,000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“Государственная поддержка краткосрочного кредитования подотрасли животноводства"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                                                                 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220 570,400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156 770,400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63 800,000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173 408,600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140 408,600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394 268,170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350 285,400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43 982,770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130 685,300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103 470,700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27 214,600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261 118,900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197 918,900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63 200,000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272 994,000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209 794,000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63 200,000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315 509,700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222 381,700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93 128,000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328 852,600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235 724,600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93 128,000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87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2 097 407,670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1 616 754,300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480 653,370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8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“Развитие свиноводства и птицеводства”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656 584,800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564 853,500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91 731,300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1029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840 584,800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564 853,500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275 731,300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br/>
            </w:r>
            <w:r w:rsidRPr="00D85460">
              <w:rPr>
                <w:sz w:val="20"/>
                <w:szCs w:val="20"/>
              </w:rPr>
              <w:br/>
              <w:t>Основное мероприятие “Управление рисками в подотрасли животноводства"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</w:t>
            </w:r>
            <w:r w:rsidRPr="00D85460">
              <w:rPr>
                <w:sz w:val="18"/>
                <w:szCs w:val="18"/>
              </w:rPr>
              <w:br/>
              <w:t>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18 220,000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10 932,000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7 288,000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25 832,948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24 541,300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1 291,648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11 358,200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9 358,200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72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  <w:p w:rsidR="00010A0B" w:rsidRDefault="00010A0B" w:rsidP="00D85460">
            <w:pPr>
              <w:outlineLvl w:val="1"/>
              <w:rPr>
                <w:sz w:val="20"/>
                <w:szCs w:val="20"/>
              </w:rPr>
            </w:pPr>
          </w:p>
          <w:p w:rsidR="00010A0B" w:rsidRDefault="00010A0B" w:rsidP="00D85460">
            <w:pPr>
              <w:outlineLvl w:val="1"/>
              <w:rPr>
                <w:sz w:val="20"/>
                <w:szCs w:val="20"/>
              </w:rPr>
            </w:pPr>
          </w:p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75 411,148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44 831,500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30 579,648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85460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D85460">
              <w:rPr>
                <w:b/>
                <w:bCs/>
                <w:sz w:val="24"/>
                <w:szCs w:val="24"/>
              </w:rPr>
              <w:br/>
              <w:t>“Развитие пищевой, перерабатывающей промышленности и рыбохозяйственного комплекса”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144 240,000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95 000,000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49 240,000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125 126,600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36 726,600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88 400,000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630"/>
        </w:trPr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 xml:space="preserve">Итого          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411 166,600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131 726,600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279 440,000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 “Развитие рыбохозяйственного комплекса”      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144 000,000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95 000,000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73 400,000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73 400,000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7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339 200,000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95 000,000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244 200,000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>"Развитие перерабатывающей промышленности"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240,000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51 726,600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36 726,600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9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8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7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1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71 966,600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36 726,600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35 240,000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85460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D85460">
              <w:rPr>
                <w:b/>
                <w:bCs/>
                <w:sz w:val="24"/>
                <w:szCs w:val="24"/>
              </w:rPr>
              <w:br/>
              <w:t xml:space="preserve">“Поддержка </w:t>
            </w:r>
            <w:r w:rsidRPr="00D85460">
              <w:rPr>
                <w:b/>
                <w:bCs/>
                <w:sz w:val="24"/>
                <w:szCs w:val="24"/>
              </w:rPr>
              <w:br/>
              <w:t>малых форм хозяйствования”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6"/>
                <w:szCs w:val="16"/>
              </w:rPr>
            </w:pPr>
            <w:r w:rsidRPr="00D85460">
              <w:rPr>
                <w:sz w:val="16"/>
                <w:szCs w:val="16"/>
              </w:rPr>
              <w:t xml:space="preserve">Ответственный исполнитель: </w:t>
            </w:r>
            <w:r w:rsidRPr="00D85460">
              <w:rPr>
                <w:sz w:val="16"/>
                <w:szCs w:val="16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6"/>
                <w:szCs w:val="16"/>
              </w:rPr>
              <w:br/>
              <w:t>Участники:</w:t>
            </w:r>
            <w:r w:rsidRPr="00D85460">
              <w:rPr>
                <w:sz w:val="16"/>
                <w:szCs w:val="16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6"/>
                <w:szCs w:val="16"/>
              </w:rPr>
              <w:br/>
              <w:t xml:space="preserve">крестьянские (фермерские) хозяйства;  </w:t>
            </w:r>
            <w:r w:rsidRPr="00D85460">
              <w:rPr>
                <w:sz w:val="16"/>
                <w:szCs w:val="16"/>
              </w:rPr>
              <w:br/>
              <w:t xml:space="preserve">сельскохозяйственные потребительские кооперативы;    </w:t>
            </w:r>
            <w:r w:rsidRPr="00D85460">
              <w:rPr>
                <w:sz w:val="16"/>
                <w:szCs w:val="16"/>
              </w:rPr>
              <w:br/>
              <w:t xml:space="preserve">личные подсобные хозяйства;  </w:t>
            </w:r>
            <w:r w:rsidRPr="00D85460">
              <w:rPr>
                <w:sz w:val="16"/>
                <w:szCs w:val="16"/>
              </w:rPr>
              <w:br/>
              <w:t xml:space="preserve">органы местного самоуправления муниципальных образований  Ленинградской области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265 813,400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52 860,900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152 551,500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5 842,000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54 559,000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290 869,960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50 868,960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136 320,000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4 683,000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98 998,000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275 214,714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88 839,510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127 565,204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4 188,000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54 622,000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331 285,200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109 089,200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161 770,000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4 290,000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56 136,000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293 774,700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66 735,700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164 970,000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57 669,000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297 264,900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70 739,900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164 970,000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4 510,000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57 045,000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283 174,200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74 984,200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145 720,000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4 620,000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57 850,000</w:t>
            </w:r>
          </w:p>
        </w:tc>
      </w:tr>
      <w:tr w:rsidR="00010A0B" w:rsidRPr="00D85460" w:rsidTr="0001064E">
        <w:trPr>
          <w:trHeight w:val="60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290 183,200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79 483,200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147 241,000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4 740,000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58 719,000</w:t>
            </w:r>
          </w:p>
        </w:tc>
      </w:tr>
      <w:tr w:rsidR="00010A0B" w:rsidRPr="00D85460" w:rsidTr="0001064E">
        <w:trPr>
          <w:trHeight w:val="1050"/>
        </w:trPr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 xml:space="preserve">Итого          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2 327 580,274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593 601,570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1 201 107,704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37 273,000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495 598,000</w:t>
            </w:r>
          </w:p>
        </w:tc>
      </w:tr>
      <w:tr w:rsidR="00010A0B" w:rsidRPr="00D85460" w:rsidTr="0001064E">
        <w:trPr>
          <w:trHeight w:val="43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"Поддержка развития К(Ф)Х, сельскохозяйственных потребительских кооперативов, ЛПХ"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</w:t>
            </w:r>
            <w:r w:rsidRPr="00D85460">
              <w:rPr>
                <w:sz w:val="18"/>
                <w:szCs w:val="18"/>
              </w:rPr>
              <w:br/>
              <w:t xml:space="preserve">сельскохозяйственные потребительские кооперативы;    </w:t>
            </w:r>
            <w:r w:rsidRPr="00D85460">
              <w:rPr>
                <w:sz w:val="18"/>
                <w:szCs w:val="18"/>
              </w:rPr>
              <w:br/>
              <w:t xml:space="preserve">личные подсобные хозяйства;  </w:t>
            </w:r>
            <w:r w:rsidRPr="00D85460">
              <w:rPr>
                <w:sz w:val="18"/>
                <w:szCs w:val="18"/>
              </w:rPr>
              <w:br/>
              <w:t xml:space="preserve">садоводческие, огороднические  и  дачные  некоммерческие объединения жителей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88 592,200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19 929,700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58 333,500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5 842,000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</w:tr>
      <w:tr w:rsidR="00010A0B" w:rsidRPr="00D85460" w:rsidTr="0001064E">
        <w:trPr>
          <w:trHeight w:val="49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113 705,860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15 452,860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41 080,000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4 683,000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52 490,000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62 799,510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27 016,510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27 108,000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4 188,000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103 088,000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54 311,000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4 290,000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76 047,900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25 160,900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77 667,600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26 670,600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4 510,000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</w:tr>
      <w:tr w:rsidR="00010A0B" w:rsidRPr="00D85460" w:rsidTr="0001064E">
        <w:trPr>
          <w:trHeight w:val="52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81 377,800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28 270,800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4 620,000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</w:tr>
      <w:tr w:rsidR="00010A0B" w:rsidRPr="00D85460" w:rsidTr="0001064E">
        <w:trPr>
          <w:trHeight w:val="73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83 194,000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29 967,000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4 740,000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</w:tr>
      <w:tr w:rsidR="00010A0B" w:rsidRPr="00D85460" w:rsidTr="0001064E">
        <w:trPr>
          <w:trHeight w:val="69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686 472,870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226 779,370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338 521,500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37 273,000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83 899,000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"Развитие семейных животноводческих ферм на базе К(Ф)Х"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138 704,000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31 004,000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43 100,000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136 864,000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33 278,000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38 986,000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162 816,000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58 441,000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39 775,000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158 669,000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53 458,000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40 611,000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145 238,800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39 141,800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41 497,000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148 451,300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41 490,300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42 361,000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150 940,700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43 979,700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42 361,000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153 579,500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46 618,500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42 361,000</w:t>
            </w:r>
          </w:p>
        </w:tc>
      </w:tr>
      <w:tr w:rsidR="00010A0B" w:rsidRPr="00D85460" w:rsidTr="0001064E">
        <w:trPr>
          <w:trHeight w:val="78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1 195 263,300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347 411,300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516 800,000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331 052,000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“Государственная поддержка кредитования малых форм хозяйствования”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</w:t>
            </w:r>
            <w:r w:rsidRPr="00D85460">
              <w:rPr>
                <w:sz w:val="18"/>
                <w:szCs w:val="18"/>
              </w:rPr>
              <w:br/>
              <w:t xml:space="preserve">личные подсобные хозяйства;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2 197,200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1 927,200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2 408,100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2 138,100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3 912,000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3 382,000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1 590,200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1 320,200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2 703,000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2 433,000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2 849,000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2 579,000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3 003,700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2 733,700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3 167,700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2 897,700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7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21 830,900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19 410,900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2 420,000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 “Поддержка строительства, </w:t>
            </w:r>
            <w:r w:rsidRPr="00D85460">
              <w:rPr>
                <w:sz w:val="20"/>
                <w:szCs w:val="20"/>
              </w:rPr>
              <w:br/>
              <w:t>реконструкции ферм и инженерной инфраструктуры малых птицеводческих ферм”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16 087,204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16 087,204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1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5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130 887,204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130 887,204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“Поддержка развития садоводческих, огороднических </w:t>
            </w:r>
            <w:r w:rsidRPr="00D85460">
              <w:rPr>
                <w:sz w:val="20"/>
                <w:szCs w:val="20"/>
              </w:rPr>
              <w:br/>
              <w:t xml:space="preserve">и дачных некоммерческих объединений”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садоводческие, огороднические  и  дачные  некоммерческие объединения жителей Ленинградской области;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19 920,000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12 948,000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6 972,000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21 492,000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13 970,000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7 522,000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29 600,000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19 240,000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10 360,000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51 538,000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11 038,000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53 385,000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41 700,000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11 685,000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51 897,000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41 700,000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10 197,000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31 452,000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20 450,000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11 002,000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33 842,000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21 971,000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11 871,000</w:t>
            </w:r>
          </w:p>
        </w:tc>
      </w:tr>
      <w:tr w:rsidR="00010A0B" w:rsidRPr="00D85460" w:rsidTr="0001064E">
        <w:trPr>
          <w:trHeight w:val="64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293 126,000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212 479,000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80 647,000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85460">
              <w:rPr>
                <w:b/>
                <w:bCs/>
                <w:sz w:val="24"/>
                <w:szCs w:val="24"/>
              </w:rPr>
              <w:t xml:space="preserve">Подпрограмма “Техническая и технологическая модернизация, инновационное </w:t>
            </w:r>
            <w:r w:rsidRPr="00D85460">
              <w:rPr>
                <w:b/>
                <w:bCs/>
                <w:sz w:val="24"/>
                <w:szCs w:val="24"/>
              </w:rPr>
              <w:br/>
              <w:t>развитие”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1 537 877,200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1 009 500,200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526 300,000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2 077,000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3 259 623,895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2 526 916,000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729 707,895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5 049 010,608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1 152 462,508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744 938,100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3 610,000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3 148 000,000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5 112 247,100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1 360 996,600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500 300,500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3 950,000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3 247 000,000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5 379 453,100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1 274 470,600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557 642,500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4 340,000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3 543 000,000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5 454 028,900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1 350 938,900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606 320,000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4 770,000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3 492 000,000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4 229 565,200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1 431 995,200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1 027 320,000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5 250,000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1 765 000,000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3 901 381,200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1 448 286,200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1 047 320,000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5 775,000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1 400 000,000</w:t>
            </w:r>
          </w:p>
        </w:tc>
      </w:tr>
      <w:tr w:rsidR="00010A0B" w:rsidRPr="00D85460" w:rsidTr="0001064E">
        <w:trPr>
          <w:trHeight w:val="780"/>
        </w:trPr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 xml:space="preserve">Итого *          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33 923 187,203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11 555 566,208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5 739 848,995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32 772,000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16 595 000,000</w:t>
            </w:r>
          </w:p>
        </w:tc>
      </w:tr>
      <w:tr w:rsidR="00010A0B" w:rsidRPr="00D85460" w:rsidTr="0001064E">
        <w:trPr>
          <w:trHeight w:val="49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Основное мероприятие “Освоение сельскохозяйственными товаропроизводителями высокотехнологичных  машин и оборудования(в том числе  с ипользованием энергосберегающих технологий), строительство и модернизация объектов животноводства,  растениеводства и переработки сельхозпродукции, приобретение племенной продукции,”         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1 537 877,200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1 009 500,200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526 300,000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2 077,000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3 259 623,895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2 526 916,000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729 707,895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2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1 901 010,608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1 152 462,508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744 938,100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3 610,000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1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1 865 247,100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1 360 996,600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500 300,500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3 950,000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4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1 836 453,100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1 274 470,600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557 642,500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4 340,000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1 962 028,900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1 350 938,900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606 320,000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4 770,000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1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2 044 565,200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1 431 995,200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607 320,000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5 250,000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2 061 381,200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1 448 286,200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607 320,000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5 775,000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16 468 187,203</w:t>
            </w:r>
          </w:p>
        </w:tc>
        <w:tc>
          <w:tcPr>
            <w:tcW w:w="1559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11 555 566,208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4 879 848,995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32 772,000</w:t>
            </w:r>
          </w:p>
        </w:tc>
        <w:tc>
          <w:tcPr>
            <w:tcW w:w="1374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</w:tr>
      <w:tr w:rsidR="00010A0B" w:rsidRPr="00D85460" w:rsidTr="0001064E">
        <w:trPr>
          <w:trHeight w:val="168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“Реализация перспективных инновационных проектов в агропромышленном комплексе"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4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690 000,000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690 000,000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130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“Развитие биотехнологии”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крестьянские (фермерские) хозяйства;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5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129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«Создание селекционно-семеноводческих центров </w:t>
            </w:r>
            <w:r w:rsidRPr="00D85460">
              <w:rPr>
                <w:sz w:val="20"/>
                <w:szCs w:val="20"/>
              </w:rPr>
              <w:br/>
              <w:t xml:space="preserve">в растениеводстве»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110 000,000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7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110 000,000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«Строительство и </w:t>
            </w:r>
            <w:r w:rsidRPr="00D85460">
              <w:rPr>
                <w:sz w:val="20"/>
                <w:szCs w:val="20"/>
              </w:rPr>
              <w:br/>
              <w:t xml:space="preserve">модернизация   картофелехранилищ и овощехранилищ»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140 000,000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30 000,000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70 000,000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140 000,000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15 000,000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100 000,000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495 000,000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«Строительство и </w:t>
            </w:r>
            <w:r w:rsidRPr="00D85460">
              <w:rPr>
                <w:sz w:val="20"/>
                <w:szCs w:val="20"/>
              </w:rPr>
              <w:br/>
              <w:t xml:space="preserve">модернизация тепличных комплексов»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900 000,000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1 200 000,000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1 200 000,000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1 300 000,000</w:t>
            </w:r>
          </w:p>
        </w:tc>
      </w:tr>
      <w:tr w:rsidR="00010A0B" w:rsidRPr="00D85460" w:rsidTr="0001064E">
        <w:trPr>
          <w:trHeight w:val="49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7 200 000,000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7 200 000,000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«Строительство и модернизация животноводческих комплексов молочного направления (молочных ферм)»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1 580 000,000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1 580 000,000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760 000,000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760 000,000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450 000,000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450 000,000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90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3 790 000,000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3 790 000,000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«Создание селекционно - генетических центров в животноводстве»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250 000,000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250 000,000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103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2015-2020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500 000,000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«Строительство оптово-распределительных центров»                   </w:t>
            </w:r>
          </w:p>
        </w:tc>
        <w:tc>
          <w:tcPr>
            <w:tcW w:w="2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 по агропромышленному и рыбохозяйственному комплексу Ленинградской области;      </w:t>
            </w:r>
            <w:r w:rsidRPr="00D85460">
              <w:rPr>
                <w:sz w:val="18"/>
                <w:szCs w:val="18"/>
              </w:rPr>
              <w:br/>
              <w:t xml:space="preserve">организации АПК;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278 000,000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278 000,000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1 167 000,000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1 167 000,000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1 773 000,000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1 773 000,000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1 282 000,000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1 282 000,000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88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4 500 000,000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4 500 000,000</w:t>
            </w:r>
          </w:p>
        </w:tc>
      </w:tr>
      <w:tr w:rsidR="00010A0B" w:rsidRPr="00D85460" w:rsidTr="0001064E">
        <w:trPr>
          <w:trHeight w:val="48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85460">
              <w:rPr>
                <w:b/>
                <w:bCs/>
                <w:sz w:val="24"/>
                <w:szCs w:val="24"/>
              </w:rPr>
              <w:t xml:space="preserve">Подпрограмма “Обеспечение </w:t>
            </w:r>
            <w:r w:rsidRPr="00D85460">
              <w:rPr>
                <w:b/>
                <w:bCs/>
                <w:sz w:val="24"/>
                <w:szCs w:val="24"/>
              </w:rPr>
              <w:br/>
              <w:t xml:space="preserve">реализации государственной программы Ленинградской области “Развитие сельского хозяйства </w:t>
            </w:r>
            <w:r w:rsidRPr="00D85460">
              <w:rPr>
                <w:b/>
                <w:bCs/>
                <w:sz w:val="24"/>
                <w:szCs w:val="24"/>
              </w:rPr>
              <w:br/>
              <w:t>Ленинградской области”</w:t>
            </w:r>
          </w:p>
        </w:tc>
        <w:tc>
          <w:tcPr>
            <w:tcW w:w="2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информационно-консультационная   служба   Ленинградской области</w:t>
            </w:r>
            <w:r w:rsidRPr="00D85460">
              <w:rPr>
                <w:sz w:val="18"/>
                <w:szCs w:val="18"/>
              </w:rPr>
              <w:br/>
              <w:t xml:space="preserve">высшие учебные заведения;  </w:t>
            </w:r>
            <w:r w:rsidRPr="00D85460">
              <w:rPr>
                <w:sz w:val="18"/>
                <w:szCs w:val="18"/>
              </w:rPr>
              <w:br/>
              <w:t>научно-исследовательские учреждения;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области;       </w:t>
            </w:r>
            <w:r w:rsidRPr="00D85460">
              <w:rPr>
                <w:sz w:val="18"/>
                <w:szCs w:val="18"/>
              </w:rPr>
              <w:br/>
              <w:t xml:space="preserve">молодые специалисты        </w:t>
            </w:r>
          </w:p>
        </w:tc>
        <w:tc>
          <w:tcPr>
            <w:tcW w:w="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46 157,500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42 612,500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3 545,000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43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122 001,024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118 189,024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3 812,000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132 769,913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128 130,913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3 639,000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134 021,400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129 381,400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130 764,000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126 114,000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115 717,500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111 057,500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3 660,000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54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87 606,500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82 931,500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3 675,000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84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88 631,500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83 931,500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3 700,000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660"/>
        </w:trPr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Итого          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857 669,337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822 348,337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29 321,000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6 000,000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“Осуществление отдельных государственных полномочий Ленинградской области по поддержке сельскохозяйственного </w:t>
            </w:r>
            <w:r w:rsidRPr="00D85460">
              <w:rPr>
                <w:sz w:val="20"/>
                <w:szCs w:val="20"/>
              </w:rPr>
              <w:br/>
              <w:t xml:space="preserve">производства"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 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 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области;       </w:t>
            </w:r>
            <w:r w:rsidRPr="00D85460">
              <w:rPr>
                <w:sz w:val="18"/>
                <w:szCs w:val="18"/>
              </w:rPr>
              <w:br/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  </w:t>
            </w:r>
            <w:r w:rsidRPr="00D85460">
              <w:rPr>
                <w:sz w:val="18"/>
                <w:szCs w:val="18"/>
              </w:rPr>
              <w:br/>
              <w:t xml:space="preserve">личные подсобные хозяйства;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1 315,000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1 315,000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38 796,500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38 796,500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48 413,900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48 413,900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47 359,900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47 359,900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46 931,500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46 931,500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46 931,500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46 931,500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36 931,500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36 931,500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7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36 931,500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36 931,500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73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303 611,300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303 611,300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"Поддержка молодых специалистов"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  Управление ветеринарии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 Управление ветеринарии</w:t>
            </w:r>
            <w:r w:rsidRPr="00D85460">
              <w:rPr>
                <w:sz w:val="18"/>
                <w:szCs w:val="18"/>
              </w:rPr>
              <w:br/>
              <w:t>организации АПК</w:t>
            </w:r>
            <w:r w:rsidRPr="00D85460">
              <w:rPr>
                <w:sz w:val="18"/>
                <w:szCs w:val="18"/>
              </w:rPr>
              <w:br/>
              <w:t xml:space="preserve">молодые специалисты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5 241,000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5 241,000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5 318,174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5 318,174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5 777,562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5 777,562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11 621,500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11 621,500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12 282,500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12 282,500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12 226,000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12 226,000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70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81 466,736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81 466,736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1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"Обеспечение функционирования агропромышленного комплекса"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   </w:t>
            </w:r>
            <w:r w:rsidRPr="00D85460">
              <w:rPr>
                <w:sz w:val="18"/>
                <w:szCs w:val="18"/>
              </w:rPr>
              <w:br/>
              <w:t xml:space="preserve">информационно-консультационная   служба   Ленинградской области </w:t>
            </w:r>
            <w:r w:rsidRPr="00D85460">
              <w:rPr>
                <w:sz w:val="18"/>
                <w:szCs w:val="18"/>
              </w:rPr>
              <w:br/>
              <w:t xml:space="preserve">высшие учебные заведения;  </w:t>
            </w:r>
            <w:r w:rsidRPr="00D85460">
              <w:rPr>
                <w:sz w:val="18"/>
                <w:szCs w:val="18"/>
              </w:rPr>
              <w:br/>
              <w:t>научно-исследовательские учреждения;</w:t>
            </w:r>
            <w:r w:rsidRPr="00D85460">
              <w:rPr>
                <w:sz w:val="18"/>
                <w:szCs w:val="18"/>
              </w:rPr>
              <w:br/>
              <w:t>организации АПК;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области;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39 601,500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36 056,500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3 545,000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77 886,350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74 074,350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3 812,000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78 578,451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73 939,451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3 639,000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75 040,000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70 400,000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3 640,000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71 550,000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66 900,000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56 560,000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51 900,000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3 660,000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36 675,000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3 675,000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52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36 700,000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3 700,000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1 000,000</w:t>
            </w:r>
          </w:p>
        </w:tc>
      </w:tr>
      <w:tr w:rsidR="00010A0B" w:rsidRPr="00D85460" w:rsidTr="0001064E">
        <w:trPr>
          <w:trHeight w:val="61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472 591,301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437 270,301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29 321,000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6 000,000</w:t>
            </w:r>
          </w:p>
        </w:tc>
      </w:tr>
      <w:tr w:rsidR="00010A0B" w:rsidRPr="00D85460" w:rsidTr="0001064E">
        <w:trPr>
          <w:trHeight w:val="237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D85460">
              <w:rPr>
                <w:b/>
                <w:bCs/>
                <w:sz w:val="24"/>
                <w:szCs w:val="24"/>
              </w:rPr>
              <w:t>ДЦП “Социальное развитие села на 2009 – 2013 годы”</w:t>
            </w:r>
            <w:r w:rsidRPr="00D85460">
              <w:rPr>
                <w:b/>
                <w:bCs/>
                <w:sz w:val="24"/>
                <w:szCs w:val="24"/>
              </w:rPr>
              <w:br/>
            </w:r>
            <w:r w:rsidRPr="00D85460">
              <w:rPr>
                <w:b/>
                <w:bCs/>
                <w:sz w:val="24"/>
                <w:szCs w:val="24"/>
              </w:rPr>
              <w:br/>
              <w:t xml:space="preserve">Подпрограмма “Устойчивое развитие сельских территорий Ленинградской области </w:t>
            </w:r>
            <w:r w:rsidRPr="00D85460">
              <w:rPr>
                <w:b/>
                <w:bCs/>
                <w:sz w:val="24"/>
                <w:szCs w:val="24"/>
              </w:rPr>
              <w:br/>
            </w:r>
            <w:r w:rsidRPr="00D85460">
              <w:rPr>
                <w:b/>
                <w:bCs/>
                <w:sz w:val="24"/>
                <w:szCs w:val="24"/>
              </w:rPr>
              <w:br/>
            </w:r>
            <w:r w:rsidRPr="00D85460">
              <w:rPr>
                <w:b/>
                <w:bCs/>
                <w:sz w:val="24"/>
                <w:szCs w:val="24"/>
              </w:rPr>
              <w:br/>
              <w:t>на  2014-2017 годы и на период до 2020 года”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строительству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  общего    и  профессионального образования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здравоохранению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физической культуре и спорту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 по жилищно-коммунальному хозяйству и транспорту 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топливно-энергетическому комплексу Ленинградской области; комитет по дорожному хозяйству Ленинградской области; организации АПК; крестьянские (фермерские) хозяйства; сельскохозяйственные потребительские кооперативы; хозяйства населения; органы местного самоуправления муниципальных образований  Ленинградской области     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1 313 094,800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160 961,500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946 703,100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59 900,200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145 530,000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2 054 801,130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349 232,050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1 295 346,440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97 663,040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312 559,600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2 251 518,476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155 444,530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1 790 378,656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164 893,750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140 801,540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2 177 221,555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207 969,020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1 769 647,349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68 577,606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131 027,580</w:t>
            </w:r>
          </w:p>
        </w:tc>
      </w:tr>
      <w:tr w:rsidR="00010A0B" w:rsidRPr="00D85460" w:rsidTr="0001064E">
        <w:trPr>
          <w:trHeight w:val="55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1 658 754,449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167 907,710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1 322 287,000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27 573,739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140 986,000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1 260 550,403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116 785,560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990 822,333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14 916,510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138 026,000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2 275 739,700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232 191,400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1 785 399,100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108 576,200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149 573,000</w:t>
            </w:r>
          </w:p>
        </w:tc>
      </w:tr>
      <w:tr w:rsidR="00010A0B" w:rsidRPr="00D85460" w:rsidTr="0001064E">
        <w:trPr>
          <w:trHeight w:val="55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2 441 132,100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223 009,600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1 871 952,200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181 261,300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164 909,000</w:t>
            </w:r>
          </w:p>
        </w:tc>
      </w:tr>
      <w:tr w:rsidR="00010A0B" w:rsidRPr="00D85460" w:rsidTr="0001064E">
        <w:trPr>
          <w:trHeight w:val="765"/>
        </w:trPr>
        <w:tc>
          <w:tcPr>
            <w:tcW w:w="52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>Итого *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14 119 717,813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1 452 539,870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10 825 833,078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663 462,145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1 177 882,720</w:t>
            </w:r>
          </w:p>
        </w:tc>
      </w:tr>
      <w:tr w:rsidR="00010A0B" w:rsidRPr="00D85460" w:rsidTr="0001064E">
        <w:trPr>
          <w:trHeight w:val="780"/>
        </w:trPr>
        <w:tc>
          <w:tcPr>
            <w:tcW w:w="52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53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15 432 812,613</w:t>
            </w:r>
          </w:p>
        </w:tc>
        <w:tc>
          <w:tcPr>
            <w:tcW w:w="1559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1 613 501,370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11 772 536,178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723 362,345</w:t>
            </w:r>
          </w:p>
        </w:tc>
        <w:tc>
          <w:tcPr>
            <w:tcW w:w="1374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1 323 412,720</w:t>
            </w:r>
          </w:p>
        </w:tc>
      </w:tr>
      <w:tr w:rsidR="00010A0B" w:rsidRPr="00D85460" w:rsidTr="0001064E">
        <w:trPr>
          <w:trHeight w:val="207"/>
        </w:trPr>
        <w:tc>
          <w:tcPr>
            <w:tcW w:w="52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53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“Улучшение жилищных условий граждан, проживающих в сельской местности, в том числе молодых семей и молодых специалистов”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строительству Ленинградской области;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910 591,050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218 050,150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419 981,300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272 559,600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250 482,710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27 818,570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147 800,000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74 864,140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266 228,200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24 839,100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71 239,100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319 285,000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53 500,000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95 785,000</w:t>
            </w:r>
          </w:p>
        </w:tc>
      </w:tr>
      <w:tr w:rsidR="00010A0B" w:rsidRPr="00D85460" w:rsidTr="0001064E">
        <w:trPr>
          <w:trHeight w:val="52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319 285,000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53 500,000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95 785,000</w:t>
            </w:r>
          </w:p>
        </w:tc>
      </w:tr>
      <w:tr w:rsidR="00010A0B" w:rsidRPr="00D85460" w:rsidTr="0001064E">
        <w:trPr>
          <w:trHeight w:val="6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350 579,000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67 851,000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177 554,000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105 174,000</w:t>
            </w:r>
          </w:p>
        </w:tc>
      </w:tr>
      <w:tr w:rsidR="00010A0B" w:rsidRPr="00D85460" w:rsidTr="0001064E">
        <w:trPr>
          <w:trHeight w:val="3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379 164,000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73 383,000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192 031,000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113 750,000</w:t>
            </w:r>
          </w:p>
        </w:tc>
      </w:tr>
      <w:tr w:rsidR="00010A0B" w:rsidRPr="00D85460" w:rsidTr="0001064E">
        <w:trPr>
          <w:trHeight w:val="60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2 795 614,960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518 941,820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1 447 366,300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829 156,840</w:t>
            </w:r>
          </w:p>
        </w:tc>
      </w:tr>
      <w:tr w:rsidR="00010A0B" w:rsidRPr="00D85460" w:rsidTr="0001064E">
        <w:trPr>
          <w:trHeight w:val="219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 “Комплексное обустройство населенных пунктов, расположенных в сельской местности, объектами социальной и инженерной инфраструктуры”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строительству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общего и профессионального образования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здравоохранению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физической культуре и спорту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 по жилищно-коммунальному хозяйству и транспорту 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комитет по топливно-энергетическому комплексу Ленинградской области; организации АПК; </w:t>
            </w:r>
            <w:r w:rsidRPr="00D85460">
              <w:rPr>
                <w:sz w:val="18"/>
                <w:szCs w:val="18"/>
              </w:rPr>
              <w:br/>
              <w:t xml:space="preserve">крестьянские (фермерские) хозяйства; сельскохозяйственные потребительские кооперативы; хозяйства населения; органы местного </w:t>
            </w:r>
            <w:r w:rsidRPr="00D85460">
              <w:rPr>
                <w:sz w:val="18"/>
                <w:szCs w:val="18"/>
              </w:rPr>
              <w:br/>
              <w:t xml:space="preserve">самоуправления муниципальных образований  Ленинградской области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890 317,180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130 539,000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662 365,140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97 413,040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52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1 496 803,900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77 330,000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1 264 640,500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154 833,400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00B050"/>
                <w:sz w:val="18"/>
                <w:szCs w:val="18"/>
              </w:rPr>
            </w:pPr>
            <w:r w:rsidRPr="00D85460">
              <w:rPr>
                <w:color w:val="00B050"/>
                <w:sz w:val="18"/>
                <w:szCs w:val="18"/>
              </w:rPr>
              <w:t>1 225 522,149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117 751,000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1 061 048,349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00B050"/>
                <w:sz w:val="18"/>
                <w:szCs w:val="18"/>
              </w:rPr>
            </w:pPr>
            <w:r w:rsidRPr="00D85460">
              <w:rPr>
                <w:color w:val="00B050"/>
                <w:sz w:val="18"/>
                <w:szCs w:val="18"/>
              </w:rPr>
              <w:t>46 722,800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8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00B050"/>
                <w:sz w:val="18"/>
                <w:szCs w:val="18"/>
              </w:rPr>
            </w:pPr>
            <w:r w:rsidRPr="00D85460">
              <w:rPr>
                <w:color w:val="00B050"/>
                <w:sz w:val="18"/>
                <w:szCs w:val="18"/>
              </w:rPr>
              <w:t>1 035 471,800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96 290,800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920 712,000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00B050"/>
                <w:sz w:val="18"/>
                <w:szCs w:val="18"/>
              </w:rPr>
            </w:pPr>
            <w:r w:rsidRPr="00D85460">
              <w:rPr>
                <w:color w:val="00B050"/>
                <w:sz w:val="18"/>
                <w:szCs w:val="18"/>
              </w:rPr>
              <w:t>18 469,000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9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00B050"/>
                <w:sz w:val="18"/>
                <w:szCs w:val="18"/>
              </w:rPr>
            </w:pPr>
            <w:r w:rsidRPr="00D85460">
              <w:rPr>
                <w:color w:val="00B050"/>
                <w:sz w:val="18"/>
                <w:szCs w:val="18"/>
              </w:rPr>
              <w:t>619 953,533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20 000,000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589 247,333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00B050"/>
                <w:sz w:val="18"/>
                <w:szCs w:val="18"/>
              </w:rPr>
            </w:pPr>
            <w:r w:rsidRPr="00D85460">
              <w:rPr>
                <w:color w:val="00B050"/>
                <w:sz w:val="18"/>
                <w:szCs w:val="18"/>
              </w:rPr>
              <w:t>10 706,200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1 618 663,700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159 853,400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1 356 998,100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101 812,200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9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1 743 411,100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144 935,600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1 423 978,200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174 497,300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8 630 143,362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746 699,800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7 278 989,622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604 453,940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8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"Строительство, реконструкция, капитальный ремонт и ремонт автомобильных дорог, связывающих объекты сельскохозяйственного назначения между собой и/или с дорогами общего пользования"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</w:t>
            </w:r>
            <w:r w:rsidRPr="00D85460">
              <w:rPr>
                <w:sz w:val="18"/>
                <w:szCs w:val="18"/>
              </w:rPr>
              <w:br/>
              <w:t xml:space="preserve">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 организации АПК; крестьянские (фермерские) хозяйства;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250 000,000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40 000,000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264 800,000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64 800,000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237 329,256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189 866,000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47 463,256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155 989,000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125 589,000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30 400,000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155 989,000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125 589,000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30 400,000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127 632,000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106 360,000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21 272,000</w:t>
            </w:r>
          </w:p>
        </w:tc>
      </w:tr>
      <w:tr w:rsidR="00010A0B" w:rsidRPr="00D85460" w:rsidTr="0001064E">
        <w:trPr>
          <w:trHeight w:val="51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133 502,000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111 252,000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22 250,000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1 325 241,256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1 068 656,000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256 585,256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"Грантовая поддержка местных инициатив граждан, проживающих в сельской </w:t>
            </w:r>
            <w:r w:rsidRPr="00D85460">
              <w:rPr>
                <w:sz w:val="20"/>
                <w:szCs w:val="20"/>
              </w:rPr>
              <w:br/>
            </w:r>
            <w:r w:rsidRPr="00D85460">
              <w:rPr>
                <w:sz w:val="20"/>
                <w:szCs w:val="20"/>
              </w:rPr>
              <w:br/>
            </w:r>
            <w:r w:rsidRPr="00D85460">
              <w:rPr>
                <w:sz w:val="20"/>
                <w:szCs w:val="20"/>
              </w:rPr>
              <w:br/>
              <w:t>местности"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3 892,900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642,900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250,000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4 543,000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1 908,000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817,800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679,800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1 137,400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7 908,924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1 708,900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2 715,800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484,224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6 404,000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3 202,000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3 202,000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6 404,000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3 202,000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3 202,000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0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8 974,000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4 487,000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9 382,000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4 691,000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4 691,000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9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47 508,824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19 841,800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22 399,800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3 645,600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1 621,624</w:t>
            </w:r>
          </w:p>
        </w:tc>
      </w:tr>
      <w:tr w:rsidR="00010A0B" w:rsidRPr="00D85460" w:rsidTr="0001064E">
        <w:trPr>
          <w:trHeight w:val="48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"Развитие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продукции."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>комитет по дорожному хозяйству Ленинградской области;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234 888,866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48 387,960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177 120,356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9 380,550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405 992,026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63 670,020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324 833,000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17 489,006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color w:val="FF0000"/>
                <w:sz w:val="18"/>
                <w:szCs w:val="18"/>
              </w:rPr>
            </w:pPr>
            <w:r w:rsidRPr="00D85460">
              <w:rPr>
                <w:color w:val="FF0000"/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85 403,649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14 914,910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62 884,000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7 604,739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105 677,870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40 083,560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62 884,000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2 710,310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105 264,000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5 264,000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105 264,000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5 264,000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Итого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1 042 490,411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167 056,450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827 721,356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47 712,605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8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“Борьба с борщевиком Сосновского ”         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области,     </w:t>
            </w:r>
            <w:r w:rsidRPr="00D85460">
              <w:rPr>
                <w:sz w:val="18"/>
                <w:szCs w:val="18"/>
              </w:rPr>
              <w:br/>
              <w:t>организации АПК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34 241,000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20 900,000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11 841,000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56 201,000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39 900,000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14 801,000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53 241,000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39 900,000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11 841,000</w:t>
            </w:r>
          </w:p>
        </w:tc>
      </w:tr>
      <w:tr w:rsidR="00010A0B" w:rsidRPr="00D85460" w:rsidTr="0001064E">
        <w:trPr>
          <w:trHeight w:val="34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64 627,000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23 127,000</w:t>
            </w:r>
          </w:p>
        </w:tc>
      </w:tr>
      <w:tr w:rsidR="00010A0B" w:rsidRPr="00D85460" w:rsidTr="0001064E">
        <w:trPr>
          <w:trHeight w:val="43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70 409,000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40 000,000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1 500,000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28 909,000</w:t>
            </w:r>
          </w:p>
        </w:tc>
      </w:tr>
      <w:tr w:rsidR="00010A0B" w:rsidRPr="00D85460" w:rsidTr="0001064E">
        <w:trPr>
          <w:trHeight w:val="28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Итого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278 719,000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180 700,000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7 500,000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90 519,000</w:t>
            </w:r>
          </w:p>
        </w:tc>
      </w:tr>
      <w:tr w:rsidR="00010A0B" w:rsidRPr="00D85460" w:rsidTr="0001064E">
        <w:trPr>
          <w:trHeight w:val="55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9"/>
                <w:szCs w:val="19"/>
              </w:rPr>
            </w:pPr>
            <w:r w:rsidRPr="00D85460">
              <w:rPr>
                <w:b/>
                <w:bCs/>
                <w:sz w:val="19"/>
                <w:szCs w:val="19"/>
              </w:rPr>
              <w:t xml:space="preserve">ДЦП “Сохранение и восстановление плодородия почв сельскохозяйственного назначения и агроландшафтов Ленинградской области на 2009 – 2012 годы и на период до 2013 года" </w:t>
            </w:r>
            <w:r w:rsidRPr="00D85460">
              <w:rPr>
                <w:b/>
                <w:bCs/>
                <w:sz w:val="19"/>
                <w:szCs w:val="19"/>
              </w:rPr>
              <w:br/>
              <w:t>Подпрограмма "Развитие  мелиорации   земель   сельскохозяйственного назначения Ленинградской области на 2014-2020 годы"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ФГБУ «Управление «Ленмелиоводхоз»;  </w:t>
            </w:r>
            <w:r w:rsidRPr="00D85460">
              <w:rPr>
                <w:sz w:val="18"/>
                <w:szCs w:val="18"/>
              </w:rPr>
              <w:br/>
              <w:t xml:space="preserve">организации АПК; крестьянские (фермерские) хозяйства;                                                                                                                                                                                                                                                               органы местного самоуправления муниципальных образований  Ленинградской области            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696 522,600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55 200,000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208 272,600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420 050,000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230 038,880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6 858,000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145 130,480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73 050,400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350 111,700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38 083,000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176 971,700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130 057,000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361 804,000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204 700,000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152 104,000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265 100,000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114 000,000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146 100,000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347 600,000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114 500,000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228 100,000</w:t>
            </w:r>
          </w:p>
        </w:tc>
      </w:tr>
      <w:tr w:rsidR="00010A0B" w:rsidRPr="00D85460" w:rsidTr="0001064E">
        <w:trPr>
          <w:trHeight w:val="36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368 200,000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127 400,000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223 800,000</w:t>
            </w:r>
          </w:p>
        </w:tc>
      </w:tr>
      <w:tr w:rsidR="00010A0B" w:rsidRPr="00D85460" w:rsidTr="0001064E">
        <w:trPr>
          <w:trHeight w:val="57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383 700,000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132 600,000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233 100,000</w:t>
            </w:r>
          </w:p>
        </w:tc>
      </w:tr>
      <w:tr w:rsidR="00010A0B" w:rsidRPr="00D85460" w:rsidTr="0001064E">
        <w:trPr>
          <w:trHeight w:val="315"/>
        </w:trPr>
        <w:tc>
          <w:tcPr>
            <w:tcW w:w="52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D85460">
              <w:rPr>
                <w:b/>
                <w:bCs/>
                <w:sz w:val="18"/>
                <w:szCs w:val="18"/>
              </w:rPr>
              <w:t>Итого *</w:t>
            </w: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2 306 554,580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44 941,000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1 015 302,180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60 000,000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1 186 311,400</w:t>
            </w:r>
          </w:p>
        </w:tc>
      </w:tr>
      <w:tr w:rsidR="00010A0B" w:rsidRPr="00D85460" w:rsidTr="0001064E">
        <w:trPr>
          <w:trHeight w:val="300"/>
        </w:trPr>
        <w:tc>
          <w:tcPr>
            <w:tcW w:w="52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D85460" w:rsidRDefault="00010A0B" w:rsidP="00D8546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2013-2020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3 003 077,180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100 141,000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1 223 574,780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73 000,000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0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1 606 361,400</w:t>
            </w:r>
          </w:p>
        </w:tc>
      </w:tr>
      <w:tr w:rsidR="00010A0B" w:rsidRPr="00D85460" w:rsidTr="0001064E">
        <w:trPr>
          <w:trHeight w:val="138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“Субсидии на возмещение части затрат на развитие мелиорации сельскохозяйственных земель”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 комитет по агропромышленному и рыбохозяйственному комплексу Ленинградской области; организации АПК; крестьянские (ферменские) хозяйства;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области;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200 578,400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3 958,000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118 570,000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73 050,400</w:t>
            </w:r>
          </w:p>
        </w:tc>
      </w:tr>
      <w:tr w:rsidR="00010A0B" w:rsidRPr="00D85460" w:rsidTr="0001064E">
        <w:trPr>
          <w:trHeight w:val="91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314 931,700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8 283,000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171 591,700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130 057,000</w:t>
            </w:r>
          </w:p>
        </w:tc>
      </w:tr>
      <w:tr w:rsidR="00010A0B" w:rsidRPr="00D85460" w:rsidTr="0001064E">
        <w:trPr>
          <w:trHeight w:val="42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515 510,100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12 241,000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290 161,700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10 000,000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203 107,400</w:t>
            </w:r>
          </w:p>
        </w:tc>
      </w:tr>
      <w:tr w:rsidR="00010A0B" w:rsidRPr="00D85460" w:rsidTr="0001064E">
        <w:trPr>
          <w:trHeight w:val="282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Основное мероприятие “Мероприятия по развитию мелиорации сельскохозяйственных земель”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 xml:space="preserve">ФГБУ «Управление «Ленмелиоводхоз»;  </w:t>
            </w:r>
            <w:r w:rsidRPr="00D85460">
              <w:rPr>
                <w:sz w:val="18"/>
                <w:szCs w:val="18"/>
              </w:rPr>
              <w:br/>
              <w:t xml:space="preserve">администрации муниципальных образований;   </w:t>
            </w:r>
            <w:r w:rsidRPr="00D85460">
              <w:rPr>
                <w:sz w:val="18"/>
                <w:szCs w:val="18"/>
              </w:rPr>
              <w:br/>
              <w:t xml:space="preserve">cельскохозяйственные  товаропроизводители Ленинградской области; учреждения,   организации, </w:t>
            </w:r>
            <w:r w:rsidRPr="00D85460">
              <w:rPr>
                <w:sz w:val="18"/>
                <w:szCs w:val="18"/>
              </w:rPr>
              <w:br/>
              <w:t xml:space="preserve">предприятия любой организационно-правовой  формы собственности; 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26 560,480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26 560,480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93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5 380,000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5 380,000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46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31 940,480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31 940,480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3627BD">
            <w:pPr>
              <w:ind w:right="-476"/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</w:tr>
      <w:tr w:rsidR="00010A0B" w:rsidRPr="00D85460" w:rsidTr="0001064E">
        <w:trPr>
          <w:trHeight w:val="540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br/>
            </w:r>
            <w:r w:rsidRPr="00D85460">
              <w:rPr>
                <w:sz w:val="20"/>
                <w:szCs w:val="20"/>
              </w:rPr>
              <w:br/>
            </w:r>
            <w:r w:rsidRPr="00D85460">
              <w:rPr>
                <w:sz w:val="20"/>
                <w:szCs w:val="20"/>
              </w:rPr>
              <w:br/>
              <w:t xml:space="preserve">Основное мероприятие </w:t>
            </w:r>
            <w:r w:rsidRPr="00D85460">
              <w:rPr>
                <w:sz w:val="20"/>
                <w:szCs w:val="20"/>
              </w:rPr>
              <w:br/>
              <w:t xml:space="preserve">"Развитие мелиорации сельскохозяйственных земель” 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Ответственный исполнитель:</w:t>
            </w:r>
            <w:r w:rsidRPr="00D85460">
              <w:rPr>
                <w:sz w:val="18"/>
                <w:szCs w:val="18"/>
              </w:rPr>
              <w:br/>
              <w:t>комитет по агропромышленному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</w:t>
            </w:r>
            <w:r w:rsidRPr="00D85460">
              <w:rPr>
                <w:sz w:val="18"/>
                <w:szCs w:val="18"/>
              </w:rPr>
              <w:br/>
              <w:t xml:space="preserve">области; </w:t>
            </w:r>
            <w:r w:rsidRPr="00D85460">
              <w:rPr>
                <w:sz w:val="18"/>
                <w:szCs w:val="18"/>
              </w:rPr>
              <w:br/>
              <w:t>организации АПК; крестьянские (ферменские) хозяйства;</w:t>
            </w:r>
            <w:r w:rsidRPr="00D85460">
              <w:rPr>
                <w:sz w:val="18"/>
                <w:szCs w:val="18"/>
              </w:rPr>
              <w:br/>
              <w:t xml:space="preserve">органы местного самоуправления муниципальных образований  Ленинградской области;            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361 804,000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204 700,000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152 104,000</w:t>
            </w:r>
          </w:p>
        </w:tc>
      </w:tr>
      <w:tr w:rsidR="00010A0B" w:rsidRPr="00D85460" w:rsidTr="0001064E">
        <w:trPr>
          <w:trHeight w:val="52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265 100,000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114 000,000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146 100,000</w:t>
            </w:r>
          </w:p>
        </w:tc>
      </w:tr>
      <w:tr w:rsidR="00010A0B" w:rsidRPr="00D85460" w:rsidTr="0001064E">
        <w:trPr>
          <w:trHeight w:val="40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347 600,000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114 500,000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228 100,000</w:t>
            </w:r>
          </w:p>
        </w:tc>
      </w:tr>
      <w:tr w:rsidR="00010A0B" w:rsidRPr="00D85460" w:rsidTr="0001064E">
        <w:trPr>
          <w:trHeight w:val="43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368 200,000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127 400,000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17 000,000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223 800,000</w:t>
            </w:r>
          </w:p>
        </w:tc>
      </w:tr>
      <w:tr w:rsidR="00010A0B" w:rsidRPr="00D85460" w:rsidTr="0001064E">
        <w:trPr>
          <w:trHeight w:val="900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383 700,000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132 600,000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18 000,000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233 100,000</w:t>
            </w:r>
          </w:p>
        </w:tc>
      </w:tr>
      <w:tr w:rsidR="00010A0B" w:rsidRPr="00D85460" w:rsidTr="0001064E">
        <w:trPr>
          <w:trHeight w:val="450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1 726 404,000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693 200,000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50 000,000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983 204,000</w:t>
            </w:r>
          </w:p>
        </w:tc>
      </w:tr>
      <w:tr w:rsidR="00010A0B" w:rsidRPr="00D85460" w:rsidTr="0001064E">
        <w:trPr>
          <w:trHeight w:val="1425"/>
        </w:trPr>
        <w:tc>
          <w:tcPr>
            <w:tcW w:w="2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Основное мероприятие “ Мероприятия по развитию мелиорации сельскохозяйственных земель” – в части капитальных вложений при реконструкции государственной мелиоративной сети собственности Российской Федерации</w:t>
            </w:r>
          </w:p>
        </w:tc>
        <w:tc>
          <w:tcPr>
            <w:tcW w:w="290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 xml:space="preserve">Ответственный исполнитель: </w:t>
            </w:r>
            <w:r w:rsidRPr="00D85460">
              <w:rPr>
                <w:sz w:val="18"/>
                <w:szCs w:val="18"/>
              </w:rPr>
              <w:br/>
              <w:t>комитет по агропромышленому и рыбохозяйственному комплексу Ленинградской области</w:t>
            </w:r>
            <w:r w:rsidRPr="00D85460">
              <w:rPr>
                <w:sz w:val="18"/>
                <w:szCs w:val="18"/>
              </w:rPr>
              <w:br/>
              <w:t>Участники:</w:t>
            </w:r>
            <w:r w:rsidRPr="00D85460">
              <w:rPr>
                <w:sz w:val="18"/>
                <w:szCs w:val="18"/>
              </w:rPr>
              <w:br/>
              <w:t xml:space="preserve">комитет по агропромышленному и рыбохозяйственному комплексу Ленинградской области; </w:t>
            </w:r>
            <w:r w:rsidRPr="00D85460">
              <w:rPr>
                <w:sz w:val="18"/>
                <w:szCs w:val="18"/>
              </w:rPr>
              <w:br/>
              <w:t>ФГБУ “Управление “Ленмелиоводхоз”</w:t>
            </w:r>
          </w:p>
        </w:tc>
        <w:tc>
          <w:tcPr>
            <w:tcW w:w="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7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2 900,000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2 900,000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1425"/>
        </w:trPr>
        <w:tc>
          <w:tcPr>
            <w:tcW w:w="2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29 800,000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29 800,000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615"/>
        </w:trPr>
        <w:tc>
          <w:tcPr>
            <w:tcW w:w="2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 xml:space="preserve">Итого          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2014-2015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32 700,000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32 700,000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  <w:tc>
          <w:tcPr>
            <w:tcW w:w="13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D85460" w:rsidRDefault="00010A0B" w:rsidP="00D85460">
            <w:pPr>
              <w:jc w:val="center"/>
              <w:outlineLvl w:val="1"/>
              <w:rPr>
                <w:sz w:val="18"/>
                <w:szCs w:val="18"/>
              </w:rPr>
            </w:pPr>
            <w:r w:rsidRPr="00D85460">
              <w:rPr>
                <w:sz w:val="18"/>
                <w:szCs w:val="18"/>
              </w:rPr>
              <w:t> </w:t>
            </w:r>
          </w:p>
        </w:tc>
      </w:tr>
      <w:tr w:rsidR="00010A0B" w:rsidRPr="00D85460" w:rsidTr="0001064E">
        <w:trPr>
          <w:trHeight w:val="375"/>
        </w:trPr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</w:tr>
      <w:tr w:rsidR="00010A0B" w:rsidRPr="00D85460" w:rsidTr="0001064E">
        <w:trPr>
          <w:trHeight w:val="1076"/>
        </w:trPr>
        <w:tc>
          <w:tcPr>
            <w:tcW w:w="595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Default="00010A0B" w:rsidP="00E95087">
            <w:pPr>
              <w:rPr>
                <w:sz w:val="20"/>
                <w:szCs w:val="20"/>
              </w:rPr>
            </w:pPr>
            <w:r w:rsidRPr="00D85460">
              <w:rPr>
                <w:sz w:val="20"/>
                <w:szCs w:val="20"/>
              </w:rPr>
              <w:t>* Итог по федеральному бюджету с учетом средств не освоенных  предыдущем финансовом году</w:t>
            </w:r>
          </w:p>
          <w:p w:rsidR="00010A0B" w:rsidRDefault="00010A0B" w:rsidP="00E95087">
            <w:pPr>
              <w:rPr>
                <w:sz w:val="20"/>
                <w:szCs w:val="20"/>
              </w:rPr>
            </w:pPr>
          </w:p>
          <w:p w:rsidR="00010A0B" w:rsidRDefault="00010A0B" w:rsidP="00E95087">
            <w:pPr>
              <w:rPr>
                <w:sz w:val="20"/>
                <w:szCs w:val="20"/>
              </w:rPr>
            </w:pPr>
          </w:p>
          <w:p w:rsidR="00010A0B" w:rsidRDefault="00010A0B" w:rsidP="00E95087">
            <w:pPr>
              <w:rPr>
                <w:sz w:val="20"/>
                <w:szCs w:val="20"/>
              </w:rPr>
            </w:pPr>
          </w:p>
          <w:p w:rsidR="00010A0B" w:rsidRPr="00D85460" w:rsidRDefault="00010A0B" w:rsidP="003627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</w:tr>
      <w:tr w:rsidR="00010A0B" w:rsidRPr="00D85460" w:rsidTr="006C7CD5">
        <w:trPr>
          <w:trHeight w:val="375"/>
        </w:trPr>
        <w:tc>
          <w:tcPr>
            <w:tcW w:w="15324" w:type="dxa"/>
            <w:gridSpan w:val="3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0A0B" w:rsidRPr="0001064E" w:rsidRDefault="00010A0B" w:rsidP="0064355E">
            <w:pPr>
              <w:ind w:left="523" w:right="-43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Pr="0001064E">
              <w:rPr>
                <w:sz w:val="20"/>
                <w:szCs w:val="20"/>
              </w:rPr>
              <w:t>Приложение 2 к настоящим изменениям</w:t>
            </w:r>
          </w:p>
          <w:p w:rsidR="00010A0B" w:rsidRDefault="00010A0B" w:rsidP="006435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Pr="0001064E">
              <w:rPr>
                <w:sz w:val="20"/>
                <w:szCs w:val="20"/>
              </w:rPr>
              <w:t>Приложение 8 Государственной программе...</w:t>
            </w:r>
          </w:p>
          <w:p w:rsidR="00010A0B" w:rsidRDefault="00010A0B" w:rsidP="00D85460">
            <w:pPr>
              <w:rPr>
                <w:sz w:val="20"/>
                <w:szCs w:val="20"/>
              </w:rPr>
            </w:pPr>
          </w:p>
          <w:p w:rsidR="00010A0B" w:rsidRDefault="00010A0B" w:rsidP="00D85460">
            <w:pPr>
              <w:rPr>
                <w:sz w:val="20"/>
                <w:szCs w:val="20"/>
              </w:rPr>
            </w:pPr>
          </w:p>
          <w:p w:rsidR="00010A0B" w:rsidRDefault="00010A0B" w:rsidP="00D85460">
            <w:pPr>
              <w:rPr>
                <w:sz w:val="20"/>
                <w:szCs w:val="20"/>
              </w:rPr>
            </w:pPr>
          </w:p>
          <w:p w:rsidR="00010A0B" w:rsidRPr="0064355E" w:rsidRDefault="00010A0B" w:rsidP="0064355E">
            <w:pPr>
              <w:jc w:val="center"/>
              <w:rPr>
                <w:b/>
                <w:sz w:val="20"/>
                <w:szCs w:val="20"/>
              </w:rPr>
            </w:pPr>
            <w:r w:rsidRPr="0064355E">
              <w:rPr>
                <w:b/>
                <w:sz w:val="20"/>
                <w:szCs w:val="20"/>
              </w:rPr>
              <w:t>Перечень мероприятий подпрограммы «Развитие мелиорации земель сельскохозяйственного назначения Ленинградской области на 2014-2020 годы» Государственной программы Ленинградской области «Развитие сельского хозяйства Ленинградской области»</w:t>
            </w:r>
          </w:p>
          <w:p w:rsidR="00010A0B" w:rsidRDefault="00010A0B" w:rsidP="00D85460">
            <w:pPr>
              <w:rPr>
                <w:sz w:val="20"/>
                <w:szCs w:val="20"/>
              </w:rPr>
            </w:pPr>
          </w:p>
          <w:p w:rsidR="00010A0B" w:rsidRPr="00D85460" w:rsidRDefault="00010A0B" w:rsidP="00D85460">
            <w:pPr>
              <w:rPr>
                <w:sz w:val="20"/>
                <w:szCs w:val="20"/>
              </w:rPr>
            </w:pPr>
          </w:p>
        </w:tc>
      </w:tr>
      <w:tr w:rsidR="00010A0B" w:rsidRPr="003627BD" w:rsidTr="0001064E">
        <w:trPr>
          <w:trHeight w:val="630"/>
        </w:trPr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Наименование объекта, мероприятия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Срок финанси-рования мероприятия</w:t>
            </w:r>
          </w:p>
        </w:tc>
        <w:tc>
          <w:tcPr>
            <w:tcW w:w="1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Протяженность сети                  (км)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Площадь  земель                 (Га)</w:t>
            </w:r>
          </w:p>
        </w:tc>
        <w:tc>
          <w:tcPr>
            <w:tcW w:w="62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Планируемые объемы финансирования                                                                     тыс. рублей</w:t>
            </w:r>
          </w:p>
        </w:tc>
        <w:tc>
          <w:tcPr>
            <w:tcW w:w="200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Ожидаемый рузультат  реализации мероприятия</w:t>
            </w: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9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765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270"/>
        </w:trPr>
        <w:tc>
          <w:tcPr>
            <w:tcW w:w="3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0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10</w:t>
            </w:r>
          </w:p>
        </w:tc>
      </w:tr>
      <w:tr w:rsidR="00010A0B" w:rsidRPr="003627BD" w:rsidTr="009E6FC6">
        <w:trPr>
          <w:trHeight w:val="589"/>
        </w:trPr>
        <w:tc>
          <w:tcPr>
            <w:tcW w:w="15324" w:type="dxa"/>
            <w:gridSpan w:val="3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Основное мероприятие 1</w:t>
            </w:r>
            <w:r w:rsidRPr="003627BD">
              <w:rPr>
                <w:color w:val="000000"/>
                <w:sz w:val="18"/>
                <w:szCs w:val="18"/>
              </w:rPr>
              <w:t xml:space="preserve">:  Субсидии на возмещение части затрат на развите мелиорации сельскохозяйственных земель в рамках подпрограммы                                                                                                                                                                                                                "Развитие мелиорации сельскохозяйственных земель  Ленинградской области» </w:t>
            </w:r>
            <w:r w:rsidRPr="003627BD">
              <w:rPr>
                <w:color w:val="000000"/>
                <w:sz w:val="18"/>
                <w:szCs w:val="18"/>
              </w:rPr>
              <w:br/>
              <w:t xml:space="preserve">Государственной программы Ленинградской области «Развитие сельского хозяйства Ленинградской области»  </w:t>
            </w:r>
          </w:p>
        </w:tc>
      </w:tr>
      <w:tr w:rsidR="00010A0B" w:rsidRPr="003627BD" w:rsidTr="009E6FC6">
        <w:trPr>
          <w:trHeight w:val="398"/>
        </w:trPr>
        <w:tc>
          <w:tcPr>
            <w:tcW w:w="15324" w:type="dxa"/>
            <w:gridSpan w:val="3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3627BD" w:rsidRDefault="00010A0B" w:rsidP="003627BD">
            <w:pPr>
              <w:rPr>
                <w:color w:val="000000"/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38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1.1) Разработка проектно-сметной документации на капитальный ремонт, реконструкцию мелиоративных сетей, культуртехнические мероприятия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9 403,00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9 403,00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672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14 403,00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14 403,00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1.2) Реконструкция мелиоративных (осушительных) систем собственности сельскохозяйственных товаропроизводителей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281,7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28 163,40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3 143,00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10 450,00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14 570,40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Ввод в эксплуатацию мелиорируемых земель за счет реконструкции мелиоративных систем - 0,761 тыс. га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78 340,00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6 922,00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46 418,00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469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761,7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106 503,40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10 065,00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35 450,00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60 988,40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1.3) Капитальный ремонт мелиоративных (осушительных) систем собственности сельскохозяйственных товаропроизводителей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2 770,0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106 120,00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76 120,00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25 000,00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Повышение плодородия почв земель сельскохозяйственного назначения,  приведение мелиоративных систем в безопасное техническое состояние – 4,77 тыс. га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153 598,00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108 598,00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40 000,00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78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4 770,0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259 718,00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184 718,00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65 000,00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1.4) Оформление в собственность сельскохозяйственным товаропроизводителям бесхозяйных мелиоративных систем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552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1.5) Культуртехнические мероприятия, проводимые сельхозтоваропроизводителями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61 295,00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815,00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27 000,00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33 480,00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 xml:space="preserve">Вовлечение в оборот выбывших сельскохозяйственных угодий за счет проведения культуртехнических работ сельскохозяйственными товаропроизводителями </w:t>
            </w:r>
            <w:r w:rsidRPr="003627BD">
              <w:rPr>
                <w:b/>
                <w:bCs/>
                <w:sz w:val="18"/>
                <w:szCs w:val="18"/>
              </w:rPr>
              <w:t>2,8</w:t>
            </w:r>
            <w:r w:rsidRPr="003627BD">
              <w:rPr>
                <w:sz w:val="18"/>
                <w:szCs w:val="18"/>
              </w:rPr>
              <w:t xml:space="preserve"> </w:t>
            </w:r>
            <w:r w:rsidRPr="003627BD">
              <w:rPr>
                <w:b/>
                <w:bCs/>
                <w:sz w:val="18"/>
                <w:szCs w:val="18"/>
              </w:rPr>
              <w:t>тыс. га</w:t>
            </w:r>
          </w:p>
        </w:tc>
      </w:tr>
      <w:tr w:rsidR="00010A0B" w:rsidRPr="003627BD" w:rsidTr="0001064E">
        <w:trPr>
          <w:trHeight w:val="289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73 590,70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1 361,00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28 590,70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43 639,00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198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134 885,70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2 176,00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55 590,70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77 119,00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Всего по основному мероприятию 1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200 578,40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3 958,00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118 570,00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73 050,40</w:t>
            </w:r>
          </w:p>
        </w:tc>
        <w:tc>
          <w:tcPr>
            <w:tcW w:w="2002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314 931,70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8 283,00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171 591,70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130 057,00</w:t>
            </w:r>
          </w:p>
        </w:tc>
        <w:tc>
          <w:tcPr>
            <w:tcW w:w="2002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12"/>
        </w:trPr>
        <w:tc>
          <w:tcPr>
            <w:tcW w:w="31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515 510,10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12 241,00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290 161,70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203 107,40</w:t>
            </w:r>
          </w:p>
        </w:tc>
        <w:tc>
          <w:tcPr>
            <w:tcW w:w="2002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9E6FC6">
        <w:trPr>
          <w:trHeight w:val="589"/>
        </w:trPr>
        <w:tc>
          <w:tcPr>
            <w:tcW w:w="15324" w:type="dxa"/>
            <w:gridSpan w:val="3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010A0B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 xml:space="preserve">Основное мероприятие 2:  Мероприятия по развитию мелиорации сельскохозяйственных земель в рамках подпрограммы                                                                                                                                        </w:t>
            </w:r>
          </w:p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 xml:space="preserve">"Развитие мелиорации сельскохозяйственных земель  Ленинградской области» </w:t>
            </w:r>
            <w:r w:rsidRPr="003627BD">
              <w:rPr>
                <w:sz w:val="18"/>
                <w:szCs w:val="18"/>
              </w:rPr>
              <w:br w:type="page"/>
              <w:t xml:space="preserve">Государственной программы Ленинградской области «Развитие сельского хозяйства Ленинградской области»  </w:t>
            </w:r>
          </w:p>
        </w:tc>
      </w:tr>
      <w:tr w:rsidR="00010A0B" w:rsidRPr="003627BD" w:rsidTr="009E6FC6">
        <w:trPr>
          <w:trHeight w:val="443"/>
        </w:trPr>
        <w:tc>
          <w:tcPr>
            <w:tcW w:w="15324" w:type="dxa"/>
            <w:gridSpan w:val="38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503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2.1) Научно-исследовательские и опытно-конструкторские работы регионального значения.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1 860,00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1 860,00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 xml:space="preserve">Разработка практ. рекомендаций по повышению долговечности и работоспособности мелиорат. систем, отр. Регион. стандартов по выполнению основных мелиорат. работ, форм. </w:t>
            </w:r>
          </w:p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552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1 800,00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458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3 660,00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3 660,00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563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2.2) Мониторинг мелиоративного состояния и плодородия почв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2 790,00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 xml:space="preserve">Объективная оценка состояния мелиор. систем и мелиор. земель с разработкой конкретных мер по улучшению мелиоративного, фитосанитарного и агроэкологического состояния, повышению плодородия почв. </w:t>
            </w:r>
          </w:p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469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3 580,00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3 580,00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698"/>
        </w:trPr>
        <w:tc>
          <w:tcPr>
            <w:tcW w:w="3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6 370,00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6 370,00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2.3) Капитальный ремонт государственной мелиоративной сети,                                                   в том числе: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21 910,48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21 910,48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66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21 910,48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21 910,48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492"/>
        </w:trPr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2.3.1) Обследование мелиоративных систем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197,0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1 225,00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1 225,00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84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197,0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1 225,00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1 225,00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Всего по основному мероприятию 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26 560,48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26 560,48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5 380,00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5 380,00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12"/>
        </w:trPr>
        <w:tc>
          <w:tcPr>
            <w:tcW w:w="3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31 940,48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31 940,48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9E6FC6">
        <w:trPr>
          <w:trHeight w:val="709"/>
        </w:trPr>
        <w:tc>
          <w:tcPr>
            <w:tcW w:w="15324" w:type="dxa"/>
            <w:gridSpan w:val="3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Федеральная целевая программа «Развитие мелиорации земель сельскохозяйственного назначения России на 2014-2020 годы»</w:t>
            </w:r>
          </w:p>
        </w:tc>
      </w:tr>
      <w:tr w:rsidR="00010A0B" w:rsidRPr="003627BD" w:rsidTr="0001064E">
        <w:trPr>
          <w:trHeight w:val="270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1) Реконструкция государственной мелиоративной сети собственности Российской Федерации - мероприятия федеральной целевой программы в части капитальных вложений, п.п.109-121 приложения №4 (средства федерального бюджета на капитальные вложения)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2 900,0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2 900,0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Реконструкция государств. мелиоративной сети собственности Российской Федерации  с защитой  от водной эрозии, затопления и подтопления – 2,089</w:t>
            </w:r>
            <w:r w:rsidRPr="003627BD">
              <w:rPr>
                <w:b/>
                <w:bCs/>
                <w:sz w:val="18"/>
                <w:szCs w:val="18"/>
              </w:rPr>
              <w:t xml:space="preserve"> га</w:t>
            </w:r>
          </w:p>
        </w:tc>
      </w:tr>
      <w:tr w:rsidR="00010A0B" w:rsidRPr="003627BD" w:rsidTr="0001064E">
        <w:trPr>
          <w:trHeight w:val="33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29 800,0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29 800,0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159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2014-2015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32 700,0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32 700,0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9E6FC6">
        <w:trPr>
          <w:trHeight w:val="589"/>
        </w:trPr>
        <w:tc>
          <w:tcPr>
            <w:tcW w:w="15324" w:type="dxa"/>
            <w:gridSpan w:val="3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Основное мероприятие :</w:t>
            </w:r>
            <w:r w:rsidRPr="003627BD">
              <w:rPr>
                <w:sz w:val="18"/>
                <w:szCs w:val="18"/>
              </w:rPr>
              <w:t xml:space="preserve"> "Развитие мелиорации сельскохозяйственных земель"</w:t>
            </w:r>
          </w:p>
        </w:tc>
      </w:tr>
      <w:tr w:rsidR="00010A0B" w:rsidRPr="003627BD" w:rsidTr="009E6FC6">
        <w:trPr>
          <w:trHeight w:val="276"/>
        </w:trPr>
        <w:tc>
          <w:tcPr>
            <w:tcW w:w="15324" w:type="dxa"/>
            <w:gridSpan w:val="3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1.1) Разработка проектно-сметной документации на капитальный ремонт, реконструкцию мелиоративных сетей, культуртехнические мероприятия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13 000,00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1.2) Реконструкция мелиоративных (осушительных) систем собственности сельскохозяйственных товаропроизводителей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761,0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106 278,00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51 800,00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54 478,00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spacing w:after="240"/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Ввод в эксплуатацию мелиорируемых земель за счет реконструкции мелиоративных систем - 2,761 тыс. га</w:t>
            </w:r>
            <w:r w:rsidRPr="003627BD">
              <w:rPr>
                <w:sz w:val="18"/>
                <w:szCs w:val="18"/>
              </w:rPr>
              <w:br/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89 500,00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29 900,00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59 600,00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89 500,00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29 900,00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59 600,00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186 000,00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91 700,00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17 000,00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77 300,00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194 200,00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94 600,00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18 000,00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81 600,00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2 761,0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665 478,00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297 900,00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627BD">
              <w:rPr>
                <w:b/>
                <w:bCs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332 578,00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1.3) Капитальный ремонт мелиоративных (осушительных) систем собственности сельскохозяйственных товаропроизводителей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121 800,00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84 816,00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31 984,00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spacing w:after="240"/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Повышение плодородия почв земель сельскохозяйственного назначения,  приведение мелиоративных систем в безопасное техническое состояние – 6,0 тыс. га</w:t>
            </w:r>
            <w:r w:rsidRPr="003627BD">
              <w:rPr>
                <w:sz w:val="18"/>
                <w:szCs w:val="18"/>
              </w:rPr>
              <w:br/>
            </w:r>
            <w:r w:rsidRPr="003627BD">
              <w:rPr>
                <w:sz w:val="18"/>
                <w:szCs w:val="18"/>
              </w:rPr>
              <w:br/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100 800,00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70 800,00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25 000,00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101 300,00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71 300,00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25 000,00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83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323 900,00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226 916,00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81 984,00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1.4) Оформление в собственность сельскохозяйственным товаропроизводителям бесхозяйных мелиоративных систем, всего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1 800,00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1 500,00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Вовлечение в эксплуатацию ранее не используемых мелиоративных систем и ввод в интенсивный оборот ранее не используемых сельскохозяйственных угодий     3 тыс. га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1 800,00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1 500,00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1 800,00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1 500,00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3 500,00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1 500,00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3 500,00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1 500,00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12 400,00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4 900,00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7 500,00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1.5) Культуртехнические мероприятия, проводимые сельхозтоваропроизводителями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2 736,0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123 126,00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58 984,00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64 142,00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 10,736 тыс. га</w:t>
            </w: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70 000,00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60 000,00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152 000,00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142 000,00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170 500,00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25 500,00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145 000,00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177 600,00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27 600,00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150 000,00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1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10 736,0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693 226,00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132 084,00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561 142,00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1.6) Научно-исследовательские и опытно-конструкторские работы регионального значения.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1.7) Мониторинг мелиоративного состояния и плодородия почв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3 800,00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3 800,00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4 200,00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4 400,00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4 400,00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495"/>
        </w:trPr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10A0B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  <w:p w:rsidR="00010A0B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10A0B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12 400,00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12 400,00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10A0B" w:rsidRPr="003627BD" w:rsidRDefault="00010A0B" w:rsidP="003627BD">
            <w:pPr>
              <w:spacing w:after="240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 xml:space="preserve">Всего по основному мероприятию </w:t>
            </w:r>
            <w:r w:rsidRPr="003627BD">
              <w:rPr>
                <w:b/>
                <w:bCs/>
                <w:sz w:val="18"/>
                <w:szCs w:val="18"/>
              </w:rPr>
              <w:br/>
            </w:r>
            <w:r w:rsidRPr="003627BD">
              <w:rPr>
                <w:b/>
                <w:bCs/>
                <w:sz w:val="18"/>
                <w:szCs w:val="18"/>
              </w:rPr>
              <w:br/>
            </w:r>
            <w:r w:rsidRPr="003627BD">
              <w:rPr>
                <w:b/>
                <w:bCs/>
                <w:sz w:val="18"/>
                <w:szCs w:val="18"/>
              </w:rPr>
              <w:br/>
            </w:r>
            <w:r w:rsidRPr="003627BD">
              <w:rPr>
                <w:b/>
                <w:bCs/>
                <w:sz w:val="18"/>
                <w:szCs w:val="18"/>
              </w:rPr>
              <w:br/>
            </w:r>
            <w:r w:rsidRPr="003627BD">
              <w:rPr>
                <w:b/>
                <w:bCs/>
                <w:sz w:val="18"/>
                <w:szCs w:val="18"/>
              </w:rPr>
              <w:br/>
            </w:r>
            <w:r w:rsidRPr="003627BD">
              <w:rPr>
                <w:b/>
                <w:bCs/>
                <w:sz w:val="18"/>
                <w:szCs w:val="18"/>
              </w:rPr>
              <w:br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361 804,00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204 700,00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color w:val="FF0000"/>
                <w:sz w:val="18"/>
                <w:szCs w:val="18"/>
              </w:rPr>
            </w:pPr>
            <w:r w:rsidRPr="003627BD">
              <w:rPr>
                <w:color w:val="FF0000"/>
                <w:sz w:val="18"/>
                <w:szCs w:val="18"/>
              </w:rPr>
              <w:t>152 104,00</w:t>
            </w:r>
          </w:p>
        </w:tc>
        <w:tc>
          <w:tcPr>
            <w:tcW w:w="2002" w:type="dxa"/>
            <w:gridSpan w:val="9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265 100,00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114 000,00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146 100,00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0A0B" w:rsidRPr="003627BD" w:rsidRDefault="00010A0B" w:rsidP="003627BD">
            <w:pPr>
              <w:jc w:val="right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347 600,00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114 500,00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228 100,00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368 200,00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127 400,00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17 000,00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223 800,00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45"/>
        </w:trPr>
        <w:tc>
          <w:tcPr>
            <w:tcW w:w="3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383 700,00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132 600,00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18 000,00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233 100,00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12"/>
        </w:trPr>
        <w:tc>
          <w:tcPr>
            <w:tcW w:w="3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2016-2020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1 726 404,00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693 200,00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3627BD">
              <w:rPr>
                <w:b/>
                <w:bCs/>
                <w:color w:val="FF0000"/>
                <w:sz w:val="18"/>
                <w:szCs w:val="18"/>
              </w:rPr>
              <w:t>983 204,00</w:t>
            </w:r>
          </w:p>
        </w:tc>
        <w:tc>
          <w:tcPr>
            <w:tcW w:w="2002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49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00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jc w:val="center"/>
              <w:rPr>
                <w:b/>
                <w:bCs/>
                <w:sz w:val="18"/>
                <w:szCs w:val="18"/>
              </w:rPr>
            </w:pPr>
            <w:r w:rsidRPr="003627BD">
              <w:rPr>
                <w:b/>
                <w:bCs/>
                <w:sz w:val="18"/>
                <w:szCs w:val="18"/>
              </w:rPr>
              <w:t>Всего по подпрограмме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2014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000000"/>
                <w:sz w:val="18"/>
                <w:szCs w:val="18"/>
              </w:rPr>
            </w:pPr>
            <w:r w:rsidRPr="003627BD">
              <w:rPr>
                <w:color w:val="000000"/>
                <w:sz w:val="18"/>
                <w:szCs w:val="18"/>
              </w:rPr>
              <w:t>230038,88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6858,00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145130,48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73050,40</w:t>
            </w:r>
          </w:p>
        </w:tc>
        <w:tc>
          <w:tcPr>
            <w:tcW w:w="200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010A0B" w:rsidRPr="003627BD" w:rsidRDefault="00010A0B" w:rsidP="003627BD">
            <w:pPr>
              <w:rPr>
                <w:sz w:val="18"/>
                <w:szCs w:val="18"/>
              </w:rPr>
            </w:pPr>
            <w:r w:rsidRPr="003627BD">
              <w:rPr>
                <w:sz w:val="18"/>
                <w:szCs w:val="18"/>
              </w:rPr>
              <w:t> </w:t>
            </w:r>
          </w:p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</w:pPr>
            <w:r w:rsidRPr="003627BD">
              <w:t>2015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000000"/>
              </w:rPr>
            </w:pPr>
            <w:r w:rsidRPr="003627BD">
              <w:rPr>
                <w:color w:val="000000"/>
              </w:rPr>
              <w:t>350111,70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38083,00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A0B" w:rsidRPr="003627BD" w:rsidRDefault="00010A0B" w:rsidP="003627BD">
            <w:pPr>
              <w:jc w:val="right"/>
            </w:pPr>
            <w:r w:rsidRPr="003627BD">
              <w:t>176971,70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130057,00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/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</w:pPr>
            <w:r w:rsidRPr="003627BD">
              <w:t>2016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FF0000"/>
              </w:rPr>
            </w:pPr>
            <w:r w:rsidRPr="003627BD">
              <w:rPr>
                <w:color w:val="FF0000"/>
              </w:rPr>
              <w:t>361804,00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FF0000"/>
              </w:rPr>
            </w:pPr>
            <w:r w:rsidRPr="003627BD">
              <w:rPr>
                <w:color w:val="FF0000"/>
              </w:rPr>
              <w:t>204700,00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FF0000"/>
              </w:rPr>
            </w:pPr>
            <w:r w:rsidRPr="003627BD">
              <w:rPr>
                <w:color w:val="FF0000"/>
              </w:rPr>
              <w:t>152104,00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/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</w:pPr>
            <w:r w:rsidRPr="003627BD">
              <w:t>2017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000000"/>
              </w:rPr>
            </w:pPr>
            <w:r w:rsidRPr="003627BD">
              <w:rPr>
                <w:color w:val="000000"/>
              </w:rPr>
              <w:t>265100,00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114000,00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146100,00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/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</w:pPr>
            <w:r w:rsidRPr="003627BD">
              <w:t>2018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000000"/>
              </w:rPr>
            </w:pPr>
            <w:r w:rsidRPr="003627BD">
              <w:rPr>
                <w:color w:val="000000"/>
              </w:rPr>
              <w:t>347600,00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114500,00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228100,00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/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</w:pPr>
            <w:r w:rsidRPr="003627BD">
              <w:t>2019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000000"/>
              </w:rPr>
            </w:pPr>
            <w:r w:rsidRPr="003627BD">
              <w:rPr>
                <w:color w:val="000000"/>
              </w:rPr>
              <w:t>368200,00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127400,00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17000,00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223800,00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/>
        </w:tc>
      </w:tr>
      <w:tr w:rsidR="00010A0B" w:rsidRPr="003627BD" w:rsidTr="0001064E">
        <w:trPr>
          <w:trHeight w:val="300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A0B" w:rsidRPr="003627BD" w:rsidRDefault="00010A0B" w:rsidP="003627BD">
            <w:pPr>
              <w:jc w:val="center"/>
            </w:pPr>
            <w:r w:rsidRPr="003627BD">
              <w:t>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color w:val="000000"/>
              </w:rPr>
            </w:pPr>
            <w:r w:rsidRPr="003627BD">
              <w:rPr>
                <w:color w:val="000000"/>
              </w:rPr>
              <w:t>383700,00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132600,00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18000,00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</w:pPr>
            <w:r w:rsidRPr="003627BD">
              <w:t>233100,00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/>
        </w:tc>
      </w:tr>
      <w:tr w:rsidR="00010A0B" w:rsidRPr="003627BD" w:rsidTr="0001064E">
        <w:trPr>
          <w:trHeight w:val="315"/>
        </w:trPr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0A0B" w:rsidRPr="003627BD" w:rsidRDefault="00010A0B" w:rsidP="003627BD">
            <w:pPr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10A0B" w:rsidRPr="003627BD" w:rsidRDefault="00010A0B" w:rsidP="003627BD">
            <w:pPr>
              <w:jc w:val="center"/>
              <w:rPr>
                <w:b/>
                <w:bCs/>
              </w:rPr>
            </w:pPr>
            <w:r w:rsidRPr="003627BD">
              <w:rPr>
                <w:b/>
                <w:bCs/>
              </w:rPr>
              <w:t>2014-2020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center"/>
            </w:pPr>
            <w:r w:rsidRPr="003627BD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</w:rPr>
            </w:pPr>
            <w:r w:rsidRPr="003627BD">
              <w:rPr>
                <w:b/>
                <w:bCs/>
                <w:color w:val="FF0000"/>
              </w:rPr>
              <w:t>2306554,58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</w:rPr>
            </w:pPr>
            <w:r w:rsidRPr="003627BD">
              <w:rPr>
                <w:b/>
                <w:bCs/>
              </w:rPr>
              <w:t>44941,00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</w:rPr>
            </w:pPr>
            <w:r w:rsidRPr="003627BD">
              <w:rPr>
                <w:b/>
                <w:bCs/>
                <w:color w:val="FF0000"/>
              </w:rPr>
              <w:t>1015302,18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</w:rPr>
            </w:pPr>
            <w:r w:rsidRPr="003627BD">
              <w:rPr>
                <w:b/>
                <w:bCs/>
              </w:rPr>
              <w:t>60000,00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10A0B" w:rsidRPr="003627BD" w:rsidRDefault="00010A0B" w:rsidP="003627BD">
            <w:pPr>
              <w:jc w:val="right"/>
              <w:rPr>
                <w:b/>
                <w:bCs/>
                <w:color w:val="FF0000"/>
              </w:rPr>
            </w:pPr>
            <w:r w:rsidRPr="003627BD">
              <w:rPr>
                <w:b/>
                <w:bCs/>
                <w:color w:val="FF0000"/>
              </w:rPr>
              <w:t>1186311,40</w:t>
            </w:r>
          </w:p>
        </w:tc>
        <w:tc>
          <w:tcPr>
            <w:tcW w:w="200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10A0B" w:rsidRPr="003627BD" w:rsidRDefault="00010A0B" w:rsidP="003627BD"/>
        </w:tc>
      </w:tr>
    </w:tbl>
    <w:p w:rsidR="00010A0B" w:rsidRDefault="00010A0B" w:rsidP="005113A6"/>
    <w:p w:rsidR="00010A0B" w:rsidRDefault="00010A0B" w:rsidP="005113A6">
      <w:pPr>
        <w:sectPr w:rsidR="00010A0B" w:rsidSect="00D85460">
          <w:pgSz w:w="16840" w:h="11907" w:orient="landscape"/>
          <w:pgMar w:top="851" w:right="1389" w:bottom="1701" w:left="1134" w:header="0" w:footer="0" w:gutter="0"/>
          <w:cols w:space="708"/>
          <w:docGrid w:linePitch="299"/>
        </w:sectPr>
      </w:pPr>
    </w:p>
    <w:p w:rsidR="00010A0B" w:rsidRPr="00296E1F" w:rsidRDefault="00010A0B" w:rsidP="00296E1F">
      <w:pPr>
        <w:widowControl w:val="0"/>
        <w:spacing w:line="360" w:lineRule="auto"/>
        <w:jc w:val="center"/>
        <w:outlineLvl w:val="0"/>
        <w:rPr>
          <w:b/>
          <w:spacing w:val="3"/>
          <w:sz w:val="27"/>
          <w:szCs w:val="27"/>
        </w:rPr>
      </w:pPr>
      <w:bookmarkStart w:id="3" w:name="bookmark0"/>
    </w:p>
    <w:p w:rsidR="00010A0B" w:rsidRPr="00296E1F" w:rsidRDefault="00010A0B" w:rsidP="00296E1F">
      <w:pPr>
        <w:widowControl w:val="0"/>
        <w:spacing w:line="360" w:lineRule="auto"/>
        <w:jc w:val="center"/>
        <w:outlineLvl w:val="0"/>
        <w:rPr>
          <w:b/>
          <w:bCs/>
          <w:spacing w:val="3"/>
          <w:sz w:val="27"/>
          <w:szCs w:val="27"/>
        </w:rPr>
      </w:pPr>
      <w:r w:rsidRPr="00296E1F">
        <w:rPr>
          <w:b/>
          <w:spacing w:val="3"/>
          <w:sz w:val="27"/>
          <w:szCs w:val="27"/>
        </w:rPr>
        <w:t>ПОЯСНИТЕЛЬНАЯ ЗАПИСКА</w:t>
      </w:r>
      <w:bookmarkEnd w:id="3"/>
    </w:p>
    <w:p w:rsidR="00010A0B" w:rsidRPr="00296E1F" w:rsidRDefault="00010A0B" w:rsidP="00296E1F">
      <w:pPr>
        <w:jc w:val="center"/>
        <w:rPr>
          <w:b/>
          <w:sz w:val="28"/>
          <w:szCs w:val="28"/>
        </w:rPr>
      </w:pPr>
      <w:r w:rsidRPr="00296E1F">
        <w:rPr>
          <w:b/>
          <w:spacing w:val="5"/>
          <w:sz w:val="28"/>
          <w:szCs w:val="28"/>
        </w:rPr>
        <w:t>к проекту постановления Правительства Ленинградской области</w:t>
      </w:r>
    </w:p>
    <w:p w:rsidR="00010A0B" w:rsidRPr="00296E1F" w:rsidRDefault="00010A0B" w:rsidP="00296E1F">
      <w:pPr>
        <w:jc w:val="center"/>
        <w:rPr>
          <w:b/>
          <w:sz w:val="28"/>
          <w:szCs w:val="28"/>
        </w:rPr>
      </w:pPr>
      <w:r w:rsidRPr="00296E1F">
        <w:rPr>
          <w:b/>
          <w:sz w:val="28"/>
          <w:szCs w:val="28"/>
        </w:rPr>
        <w:t xml:space="preserve">«О внесении изменений в постановление Правительства Ленинградской области от 29 декабря 2012 года № 463 «О государственной программе Ленинградской области «Развитие сельского хозяйства </w:t>
      </w:r>
    </w:p>
    <w:p w:rsidR="00010A0B" w:rsidRPr="00296E1F" w:rsidRDefault="00010A0B" w:rsidP="00296E1F">
      <w:pPr>
        <w:jc w:val="center"/>
        <w:rPr>
          <w:b/>
          <w:sz w:val="28"/>
          <w:szCs w:val="28"/>
        </w:rPr>
      </w:pPr>
      <w:r w:rsidRPr="00296E1F">
        <w:rPr>
          <w:b/>
          <w:sz w:val="28"/>
          <w:szCs w:val="28"/>
        </w:rPr>
        <w:t>Ленинградской области»</w:t>
      </w:r>
    </w:p>
    <w:p w:rsidR="00010A0B" w:rsidRPr="00296E1F" w:rsidRDefault="00010A0B" w:rsidP="00296E1F">
      <w:pPr>
        <w:ind w:firstLine="708"/>
        <w:jc w:val="both"/>
        <w:rPr>
          <w:color w:val="FF0000"/>
          <w:sz w:val="28"/>
          <w:szCs w:val="28"/>
        </w:rPr>
      </w:pP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Проект разработан в целях уточнения объемов финансирования государственной программы на период 2016-2018 годы и изменением значений показателей эффективности программы.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С учетом вносимых изменений общий объем финансирования программы увеличен на 1 620 080,055 тыс. руб., при этом объем выделенных средств по всем источникам финансирования в 2016 году  увеличен               на 1 124 556,616 тыс. руб., и в 2017 году  на  496 967,739 тыс. руб.,  и сокращен в 2018 году -  на 1 454,300 тыс. руб.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Внесение изменений в государственную программу Ленинградской области «Развитие сельского хозяйства Ленинградской области» обусловлено: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принятием областного закона от 29 марта 2016 года № 12-оз «О внесении изменений в областной закон «Об областном бюджете Ленинградской области на 2016 год и на плановый период 2017 и 2018 годов», в части изменения объемов финансирования программы в 2016 году;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- заключением Соглашения о предоставлении субсидий из федерального бюджета бюджету субъекта Российской Федерации, заключенному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от 25 января 2016 года № 6/17-С;  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соглашением о предоставлении субсидий из федерального бюджета бюджету субъекта Российской Федерации между Министерством сельского хозяйства Российской Федерации и высшим исполнительным органом государственной власти субъекта Российской Федерации или органом исполнительной власти субъекта Российской Федерации, уполномоченным высшим исполнительным органом государственной власти субъекта Российской Федерации от 4 апреля 2016 года №212/10-с.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перераспределением финансовых средств между направлениями;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выделением дополнительных финансовых средств из областного бюджета в 2016 году;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 сокращением финансовых средств из федерального бюджета               в 2016 году;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уточнением областного бюджета Ленинградской области, планируемом к рассмотрению Законодательным собранием Ленинградской области в июне 2016 года (уточнение 2).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Целевые индикаторы программы приведены в соответствие с объемами финансирования и прогнозными показателями в целом на год.</w:t>
      </w:r>
    </w:p>
    <w:p w:rsidR="00010A0B" w:rsidRPr="00296E1F" w:rsidRDefault="00010A0B" w:rsidP="00296E1F">
      <w:pPr>
        <w:jc w:val="center"/>
        <w:rPr>
          <w:b/>
          <w:bCs/>
          <w:sz w:val="28"/>
          <w:szCs w:val="28"/>
        </w:rPr>
      </w:pPr>
      <w:r w:rsidRPr="00296E1F">
        <w:rPr>
          <w:b/>
          <w:bCs/>
          <w:sz w:val="28"/>
          <w:szCs w:val="28"/>
          <w:u w:val="single"/>
        </w:rPr>
        <w:t>Из федерального бюджета в 2016 году</w:t>
      </w:r>
      <w:r w:rsidRPr="00296E1F">
        <w:rPr>
          <w:b/>
          <w:bCs/>
          <w:sz w:val="28"/>
          <w:szCs w:val="28"/>
        </w:rPr>
        <w:t>:</w:t>
      </w:r>
    </w:p>
    <w:p w:rsidR="00010A0B" w:rsidRPr="00296E1F" w:rsidRDefault="00010A0B" w:rsidP="00296E1F">
      <w:pPr>
        <w:jc w:val="center"/>
        <w:rPr>
          <w:b/>
          <w:bCs/>
          <w:sz w:val="28"/>
          <w:szCs w:val="28"/>
        </w:rPr>
      </w:pP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1. Уточнено и сокращено финансирование подпрограммы </w:t>
      </w:r>
      <w:r w:rsidRPr="00296E1F">
        <w:rPr>
          <w:i/>
          <w:sz w:val="28"/>
          <w:szCs w:val="28"/>
        </w:rPr>
        <w:t xml:space="preserve">«Развитие отраслей растениеводства» </w:t>
      </w:r>
      <w:r w:rsidRPr="00296E1F">
        <w:rPr>
          <w:sz w:val="28"/>
          <w:szCs w:val="28"/>
        </w:rPr>
        <w:t xml:space="preserve">на 191 478,500 тыс. руб. 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Суммы господдержки уточнена и увеличена по следующим основным мероприятиям: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«Поддержка доходов сельскохозяйственных товаропроизводителей в области растениеводства (+12 684,8 тыс. руб.)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Сумма господдержки уточнена и уменьшена по основному мероприятию 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  «Развитие семеноводства» (- 292,5</w:t>
      </w:r>
      <w:r w:rsidRPr="00296E1F">
        <w:t xml:space="preserve"> </w:t>
      </w:r>
      <w:r w:rsidRPr="00296E1F">
        <w:rPr>
          <w:sz w:val="28"/>
          <w:szCs w:val="28"/>
        </w:rPr>
        <w:t xml:space="preserve">тыс. руб.);       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«Государственная поддержка краткосрочного кредитования подотрасли растениеводства»  (- 203 870,800 тыс. руб.);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2. Сокращено финансирование подпрограммы </w:t>
      </w:r>
      <w:r w:rsidRPr="00296E1F">
        <w:rPr>
          <w:i/>
          <w:sz w:val="28"/>
          <w:szCs w:val="28"/>
        </w:rPr>
        <w:t>«Развитие отраслей животноводства»</w:t>
      </w:r>
      <w:r w:rsidRPr="00296E1F">
        <w:rPr>
          <w:b/>
          <w:i/>
          <w:sz w:val="28"/>
          <w:szCs w:val="28"/>
        </w:rPr>
        <w:t xml:space="preserve"> </w:t>
      </w:r>
      <w:r w:rsidRPr="00296E1F">
        <w:rPr>
          <w:sz w:val="28"/>
          <w:szCs w:val="28"/>
        </w:rPr>
        <w:t xml:space="preserve">на 54 449,8  тыс. руб. 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Суммы господдержки уточнены и увеличены по следующим основным мероприятиям: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- «Развитие молочного скотоводства» (+29 366,2тыс. руб.) 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 - «Развитие мясного скотоводства» (+885,8 тыс. руб.);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Сумма господдержки уточнена и уменьшена по основному мероприятию 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 - «Развитие племенного животноводства» (-1 456,5 тыс. руб.); </w:t>
      </w:r>
      <w:r w:rsidRPr="00296E1F">
        <w:rPr>
          <w:sz w:val="28"/>
          <w:szCs w:val="28"/>
        </w:rPr>
        <w:tab/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 - «Государственная поддержка краткосрочного кредитования подотрасли животноводства» (-83 245,3 тыс. руб.); 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ab/>
        <w:t xml:space="preserve">3. Предусмотрено финансирование подпрограммы </w:t>
      </w:r>
      <w:r w:rsidRPr="00296E1F">
        <w:rPr>
          <w:i/>
          <w:sz w:val="28"/>
          <w:szCs w:val="28"/>
        </w:rPr>
        <w:t xml:space="preserve">«Развитие пищевой, перерабатывающей промышленности и рыбохозяйственного комплекса» </w:t>
      </w:r>
      <w:r w:rsidRPr="00296E1F">
        <w:rPr>
          <w:sz w:val="28"/>
          <w:szCs w:val="28"/>
        </w:rPr>
        <w:t>в сумме 36 726,0 тыс. руб.: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на основное мероприятие «Развитие перерабатывающей промышленности» - 36 726,0 тыс. руб.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ab/>
        <w:t xml:space="preserve">4. Увеличено финансирование подпрограммы </w:t>
      </w:r>
      <w:r w:rsidRPr="00296E1F">
        <w:rPr>
          <w:i/>
          <w:sz w:val="28"/>
          <w:szCs w:val="28"/>
        </w:rPr>
        <w:t xml:space="preserve">«Поддержка малых форм хозяйствования» </w:t>
      </w:r>
      <w:r w:rsidRPr="00296E1F">
        <w:rPr>
          <w:sz w:val="28"/>
          <w:szCs w:val="28"/>
        </w:rPr>
        <w:t>на 46 130,9 тыс. руб.: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Суммы господдержки уточнены и увеличены по следующим основным мероприятиям: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на основное мероприятие «Поддержка развития К(Ф)Х, сельскохозяйственных потребительских кооперативов, ЛПХ»                      (+30 574,3 тыс. руб.);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на основное мероприятие «Развитие семейных животноводческих ферм» (+16 531,7 тыс. руб.).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Сумма господдержки уточнена и уменьшена: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на основное мероприятие «Государственная поддержка кредитования малых форм хозяйствования» (-975,1 тыс. руб.).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ab/>
        <w:t xml:space="preserve">5. Увеличено финансирование подпрограммы </w:t>
      </w:r>
      <w:r w:rsidRPr="00296E1F">
        <w:rPr>
          <w:i/>
          <w:sz w:val="28"/>
          <w:szCs w:val="28"/>
        </w:rPr>
        <w:t xml:space="preserve">«Техническая и технологическая модернизация, инновационное развитие» </w:t>
      </w:r>
      <w:r w:rsidRPr="00296E1F">
        <w:rPr>
          <w:sz w:val="28"/>
          <w:szCs w:val="28"/>
        </w:rPr>
        <w:t>на сумму              158 665,9 тыс. рублей: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-  по основному мероприятию «Освоение сельскохозяйственными товаропроизводителями  высокотехнологичных  машин и оборудования,  строительство и модернизация объектов  животноводства, растениеводства и переработки сельхозпродукции, приобретение племенной продукции» на 158 665,9 тыс. руб.  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6. Уточнено финансирование по объектам подпрограммы </w:t>
      </w:r>
      <w:r w:rsidRPr="00296E1F">
        <w:rPr>
          <w:i/>
          <w:sz w:val="28"/>
          <w:szCs w:val="28"/>
        </w:rPr>
        <w:t>«Устойчивое развитие сельских территорий Ленинградской области на 2014-2017 годы и на период до 2020 года»,</w:t>
      </w:r>
      <w:r w:rsidRPr="00296E1F">
        <w:rPr>
          <w:b/>
          <w:i/>
          <w:sz w:val="28"/>
          <w:szCs w:val="28"/>
        </w:rPr>
        <w:t xml:space="preserve"> </w:t>
      </w:r>
      <w:r w:rsidRPr="00296E1F">
        <w:rPr>
          <w:sz w:val="28"/>
          <w:szCs w:val="28"/>
        </w:rPr>
        <w:t>в связи с заключением соглашения о предоставлении субсидий из федерального бюджета бюджету субъекта Российской Федерации между Министерством сельского хозяйства Российской Федерации и высшим исполнительным органом государственной власти субъекта Российской Федерации или органом исполнительной власти субъекта Российской Федерации, уполномоченным высшим исполнительным органом государственной власти субъекта Российской Федерации от 4 апреля 2016 года №212/10-с.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6.1.1. Предусмотрены бюджетные ассигнования по объекту «Проект комплексного обустройства площадок под компактную жилищную застройку с.Алеховщина, в том числе финансирование строительства объекта "Сельский дом  культуры со зрительным залом на 150 мест  и библиотекой",                                  в том числе проектные работы» в объеме 61551,2 тыс. руб.;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6.1.2. Увеличены бюджетные ассигнования по объекту «Проект комплексного обустройства площадок  под компактную жилищную застройку, пос.Приозерный, в том числе финансирование строительства инженерных сетей (газоснабжение, водопроводные сети, тепловые сети, сети электроснабжения, благоустройство), в том числе проектные работы» на 7875,8 тыс. руб.;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6.1.3. Увеличены бюджетные ассигнования по объекту «Финансирование объекта "Строительство 2-й нитки водовода от ВОС г.Всеволожска до ВНС пос.Романовка. Реконструкция ВНС пос.Романовка"» на 2134,0 тыс. руб.;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6.1.4. Уменьшены бюджетные ассигнования по объекту «Финансирование строительства объекта "Газоснабжение 125-ти индивидуальных жилых домовладений дер.Захонье",  в том числе проектные работы» на 3060,0 тыс. руб.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6.1.5. Уменьшены бюджетные ассигнования по объекту «Финансирование  строительства фельдшерско-акушерского пункта,  в том числе проектные работы, пос.Семрино, Гатчинский муниципальный район» на 750,0 тыс. руб. и по объекту «Финансирование  строительства фельдшерско-акушерского пункта,   в том числе проектные работы, дер.Глобицы, Ломоносовский муниципальный район» на 5000,0 тыс. руб.;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6.2. В связи с подписанием распоряжения Правительства Российской Федерации № 552-р от 30 марта 2016 года об утверждении распределения субсидий, предоставляемых в 2016 году из федерального бюджета бюджетам субъектов Российской Федерации на реализацию мероприятий по развитию сети учреждений культурно-досугового типа в рамках федеральной целевой программы «Устойчивое развитие сельских территорий на 2014-2017 годы и на период до 2020 года», уточнено финансирование по объекту «Финансирование строительства дома культуры  со зрительным залом на 150 мест, пос. Курск» за счет средств федерального бюджета – бюджетные ассигнования уменьшены на 8263,0 тыс. руб.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  <w:u w:val="double"/>
        </w:rPr>
      </w:pPr>
    </w:p>
    <w:p w:rsidR="00010A0B" w:rsidRPr="00296E1F" w:rsidRDefault="00010A0B" w:rsidP="00296E1F">
      <w:pPr>
        <w:spacing w:line="360" w:lineRule="auto"/>
        <w:ind w:firstLine="540"/>
        <w:jc w:val="both"/>
        <w:rPr>
          <w:b/>
          <w:bCs/>
          <w:sz w:val="28"/>
          <w:szCs w:val="28"/>
        </w:rPr>
      </w:pPr>
      <w:r w:rsidRPr="00296E1F">
        <w:rPr>
          <w:bCs/>
          <w:sz w:val="28"/>
          <w:szCs w:val="28"/>
        </w:rPr>
        <w:t xml:space="preserve">           </w:t>
      </w:r>
      <w:r w:rsidRPr="00296E1F">
        <w:rPr>
          <w:b/>
          <w:bCs/>
          <w:sz w:val="28"/>
          <w:szCs w:val="28"/>
          <w:u w:val="single"/>
        </w:rPr>
        <w:t>Из областного бюджета в 2016 году</w:t>
      </w:r>
      <w:r w:rsidRPr="00296E1F">
        <w:rPr>
          <w:b/>
          <w:bCs/>
          <w:sz w:val="28"/>
          <w:szCs w:val="28"/>
        </w:rPr>
        <w:t>:</w:t>
      </w:r>
    </w:p>
    <w:p w:rsidR="00010A0B" w:rsidRPr="00296E1F" w:rsidRDefault="00010A0B" w:rsidP="00296E1F">
      <w:pPr>
        <w:numPr>
          <w:ilvl w:val="0"/>
          <w:numId w:val="39"/>
        </w:numPr>
        <w:ind w:left="142" w:firstLine="425"/>
        <w:rPr>
          <w:i/>
          <w:sz w:val="28"/>
          <w:szCs w:val="28"/>
        </w:rPr>
      </w:pPr>
      <w:r w:rsidRPr="00296E1F">
        <w:rPr>
          <w:sz w:val="28"/>
          <w:szCs w:val="28"/>
        </w:rPr>
        <w:t xml:space="preserve">Сокращено финансирование подпрограммы </w:t>
      </w:r>
      <w:r w:rsidRPr="00296E1F">
        <w:rPr>
          <w:i/>
          <w:sz w:val="28"/>
          <w:szCs w:val="28"/>
        </w:rPr>
        <w:t>«Развитие отраслей растениеводства»</w:t>
      </w:r>
      <w:r w:rsidRPr="00296E1F">
        <w:rPr>
          <w:sz w:val="28"/>
          <w:szCs w:val="28"/>
        </w:rPr>
        <w:t xml:space="preserve"> на 13 100,0 тыс. руб.:</w:t>
      </w:r>
    </w:p>
    <w:p w:rsidR="00010A0B" w:rsidRPr="00296E1F" w:rsidRDefault="00010A0B" w:rsidP="00296E1F">
      <w:pPr>
        <w:ind w:left="142" w:firstLine="425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«Государственная поддержка краткосрочного кредитования подотрасли растениеводства»                           (-11 000,0 тыс. руб.) на основании фактически представленных на субсидирование кредитных договоров;</w:t>
      </w:r>
    </w:p>
    <w:p w:rsidR="00010A0B" w:rsidRPr="00296E1F" w:rsidRDefault="00010A0B" w:rsidP="00296E1F">
      <w:pPr>
        <w:ind w:left="142" w:firstLine="425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«Поддержка доходов сельскохозяйственных товаропроизводителей в области растениеводство»  (- 2 100,0 тыс. руб.) на основании заключенных соглашений.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i/>
          <w:sz w:val="28"/>
          <w:szCs w:val="28"/>
        </w:rPr>
        <w:t xml:space="preserve"> </w:t>
      </w:r>
      <w:r w:rsidRPr="00296E1F">
        <w:rPr>
          <w:i/>
          <w:sz w:val="28"/>
          <w:szCs w:val="28"/>
        </w:rPr>
        <w:tab/>
      </w:r>
      <w:r w:rsidRPr="00296E1F">
        <w:rPr>
          <w:sz w:val="28"/>
          <w:szCs w:val="28"/>
        </w:rPr>
        <w:t xml:space="preserve">2. Увеличено финансирование подпрограммы </w:t>
      </w:r>
      <w:r w:rsidRPr="00296E1F">
        <w:rPr>
          <w:i/>
          <w:sz w:val="28"/>
          <w:szCs w:val="28"/>
        </w:rPr>
        <w:t xml:space="preserve">«Развитие отраслей животноводства» </w:t>
      </w:r>
      <w:r w:rsidRPr="00296E1F">
        <w:rPr>
          <w:sz w:val="28"/>
          <w:szCs w:val="28"/>
        </w:rPr>
        <w:t>на 240 909,5 тыс. руб., в том числе: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Суммы господдержки уточнены и увеличены: 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 «Развитие молочного скотоводства» (+147 600,0 тыс. руб.)</w:t>
      </w:r>
      <w:r w:rsidRPr="00296E1F">
        <w:t xml:space="preserve"> </w:t>
      </w:r>
      <w:r w:rsidRPr="00296E1F">
        <w:rPr>
          <w:sz w:val="28"/>
          <w:szCs w:val="28"/>
        </w:rPr>
        <w:t>на основании целевых показателей по производству молока сельскохозяйственными предприятиями в 2016 году, включенных в соглашения о предоставлении субсидий в 2016 году;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 «Развитие племенного животноводства» (+ 10 000,0 тыс. руб.) на основании заключенных соглашений;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 «Развитие и модернизация государственной ветеринарной службы Ленинградской области»                   (+ 334,9 тыс.руб.);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«Государственная поддержка краткосрочного кредитования подотрасли животноводства»                (+1 674,6 тыс.руб.)</w:t>
      </w:r>
      <w:r w:rsidRPr="00296E1F">
        <w:t xml:space="preserve"> </w:t>
      </w:r>
      <w:r w:rsidRPr="00296E1F">
        <w:rPr>
          <w:sz w:val="28"/>
          <w:szCs w:val="28"/>
        </w:rPr>
        <w:t>на основании фактически представленных на субсидирование кредитных договоров;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- по основному мероприятию «Развитие свиноводства и птицеводства» (+100 000,0 тыс.руб.) в связи с потребностью оказания поддержки малым птицеводческим предприятиям с объемом производства яиц до 1 млн.штук в год, в целях обеспечения их кормами. 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 Суммы господдержки уменьшены: 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«Развитие мясного скотоводства»                 ( - 17 800 тыс.руб.) на основании заключенных соглашений.</w:t>
      </w:r>
    </w:p>
    <w:p w:rsidR="00010A0B" w:rsidRPr="00296E1F" w:rsidRDefault="00010A0B" w:rsidP="00296E1F">
      <w:pPr>
        <w:numPr>
          <w:ilvl w:val="0"/>
          <w:numId w:val="40"/>
        </w:numPr>
        <w:ind w:left="0" w:firstLine="567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Увеличено финансирование подпрограммы </w:t>
      </w:r>
      <w:r w:rsidRPr="00296E1F">
        <w:rPr>
          <w:i/>
          <w:sz w:val="28"/>
          <w:szCs w:val="28"/>
        </w:rPr>
        <w:t xml:space="preserve">«Развитие пищевой, перерабатывающей промышленности и рыбохозяйственного комплекса» </w:t>
      </w:r>
      <w:r w:rsidRPr="00296E1F">
        <w:rPr>
          <w:sz w:val="28"/>
          <w:szCs w:val="28"/>
        </w:rPr>
        <w:t>на 37 400,0 тыс.руб.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«Развитие рыбохозяйственного комплекса»       (</w:t>
      </w:r>
      <w:r w:rsidRPr="00296E1F">
        <w:rPr>
          <w:sz w:val="28"/>
          <w:szCs w:val="28"/>
          <w:vertAlign w:val="subscript"/>
        </w:rPr>
        <w:t xml:space="preserve"> </w:t>
      </w:r>
      <w:r w:rsidRPr="00296E1F">
        <w:rPr>
          <w:sz w:val="28"/>
          <w:szCs w:val="28"/>
        </w:rPr>
        <w:t>+32 400,0 тыс. руб.) на основании целевых показателей вылова рыбы,</w:t>
      </w:r>
      <w:r w:rsidRPr="00296E1F">
        <w:t xml:space="preserve"> </w:t>
      </w:r>
      <w:r w:rsidRPr="00296E1F">
        <w:rPr>
          <w:sz w:val="28"/>
          <w:szCs w:val="28"/>
        </w:rPr>
        <w:t>а также показателей производства рыбной продукции сельскохозяйственными предприятиями , включенных в соглашения о предоставлении субсидий в 2016 году;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«Развитие перерабатывающей промышленности» (+ 5 000,0 тыс. руб.) на основании фактически представленных на субсидирование кредитных договоров.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4. Увеличено финансирование подпрограммы </w:t>
      </w:r>
      <w:r w:rsidRPr="00296E1F">
        <w:rPr>
          <w:i/>
          <w:sz w:val="28"/>
          <w:szCs w:val="28"/>
        </w:rPr>
        <w:t>«Техническая и технологическая модернизация, инновационное развитие»</w:t>
      </w:r>
      <w:r w:rsidRPr="00296E1F">
        <w:rPr>
          <w:sz w:val="28"/>
          <w:szCs w:val="28"/>
        </w:rPr>
        <w:t xml:space="preserve"> на 369 817,0 тыс.руб. по основному мероприятию «Освоение сельскохозяйственными товаропроизводителями  высокотехнологичных  машин и оборудования,  строительство и модернизация объектов  животноводства, растениеводства и переработки сельхозпродукции, приобретение племенной продукции» на 369 817,0 тыс. руб. на основании представленных предельных расчетных объемов субсидий на 2016 год по принятым к субсидированию кредитным договорам. 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6.  Сокращено финансирование подпрограммы </w:t>
      </w:r>
      <w:r w:rsidRPr="00296E1F">
        <w:rPr>
          <w:i/>
          <w:sz w:val="28"/>
          <w:szCs w:val="28"/>
        </w:rPr>
        <w:t xml:space="preserve">«Обеспечение реализации государственной программы Ленинградской области «Развитие сельского хозяйства Ленинградской области» </w:t>
      </w:r>
      <w:r w:rsidRPr="00296E1F">
        <w:rPr>
          <w:sz w:val="28"/>
          <w:szCs w:val="28"/>
        </w:rPr>
        <w:t>на 1 102,1 тыс. руб.):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«Обеспечение функционирования агропромышленного комплекса» ( - 1 700,0 тыс. руб.).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Суммы господдержки увеличены: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«Поддержка молодых специалистов» (+ 169,5 тыс.руб.);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по основному мероприятию Осуществление отдельных государственных полномочий Ленинградской области по поддержке сельскохозяйственного производства (+ 428,4 тыс. руб.).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Кроме того, сокращены бюджетные ассигнования по основному мероприятию «Обеспечение функционирования агропромышленного комплекса» в 2017 году  на 3 000,0 тыс.руб. и в 2018 году на  3 000,0 тыс.руб. в связи с перераспределением между комитетом по агропромышленному и рыбохозяйственному комплексу  и комитетом по связи и информатизации в целях обслуживания и обеспечения функционирования оборудования геоинформационной системы (ГИС) агропромышленного комплекса,переданного в соответствии с распоряжением Леноблимущества от 09 марта 2016 года № 189 ГКУ ЛО «Оператор электронного правительства».</w:t>
      </w:r>
    </w:p>
    <w:p w:rsidR="00010A0B" w:rsidRPr="00296E1F" w:rsidRDefault="00010A0B" w:rsidP="00296E1F">
      <w:pPr>
        <w:ind w:firstLine="709"/>
        <w:jc w:val="both"/>
        <w:rPr>
          <w:sz w:val="28"/>
          <w:szCs w:val="28"/>
        </w:rPr>
      </w:pP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sz w:val="28"/>
          <w:szCs w:val="28"/>
        </w:rPr>
        <w:t xml:space="preserve">7.  Изменено финансирование подпрограммы </w:t>
      </w:r>
      <w:r w:rsidRPr="00296E1F">
        <w:rPr>
          <w:bCs/>
          <w:i/>
          <w:sz w:val="28"/>
          <w:szCs w:val="28"/>
        </w:rPr>
        <w:t xml:space="preserve">«Устойчивое развитие сельских территорий Ленинградской области на 2014-2017 годы и на период до 2020 года» 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7.1. Предусмотрено финансирование по следующим объектам в связи с выделением дополнительного объема бюджетных ассигнований: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дома культуры в дер.Мозолево-1» в объеме 5000,0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Дома культуры                    в дер.Рабитицы» в объеме 2606,9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Дома культуры, пос.Калитино» в объеме 4000,0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«Финансирование капитального ремонта Дома культуры, дер.Большой Сабск» в объеме 1895,0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«Финансирование капитального ремонта сельского Дома культуры в дер.Бережки» в объеме 3000,0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«Финансирование капитального ремонта МБУКС                          "КСК-Алексино" в пос.Колчаново, в том числе  приобретение видеопроектной аппаратуры» в объеме 2013,0 тыс.руб.;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 Капитальный ремонт здания Дворца Культуры МБУК "Первомайский информационный культурно-спортивный досуговый центр "Кивеннапа", пос.Первомайское» в объеме 2609,4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внутренних и наружных инженерных сетей в здании дома культуры в пос.Осьмино» в объеме 5023,5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МКУК"Федоровский ДК", дер.Федоровское» в объеме 2000,0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КДЦ "Торжество"                   в пос.Оредеж» в объеме 3000,0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МУК "Новосельский дом русского творчества", дер.Новоселье» в объеме 2419,1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помещений в здании Дома культуры в пос.Сельхозтехника» в объеме 2608,8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здания МУ "Шугозерский досуговый центр" (Дом культуры) в пос.Шугозеро» в объеме 3789,0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 Финансирование капитального ремонта центра  культуры                   и спорта,с.Русско-Высоцкое» в объеме 3000,0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здания муниципального автономного учреждения "Тосненский районный культурно-спортивный центр", филиал Сельцовский, пос.Сельцо» в объеме 1549,4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строительства универсальной крытого корта для городошного спорта , пос. Плодовое» в объеме 12000,0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строительства универсальной спортивной площадки, в том числе проектные работы, дер.Ущевицы» в объеме 7200,0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строительства универсальной спортивной площадки в пос.Кикерино, в т.ч. проектные работы» в объеме 400,0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строительства универсальной спортивной площадки, дер.Бережки, в т.ч. проектные работы» в объеме 400,0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строительства универсальной спортивной площадки, дер.Большой Двор, в том числе проектные работы» в объеме 400,0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реконструкции универсальной спортивной площадки при МОУ "Осьминская средняя общеобразовательная школа", пос.Осьмино» в объеме 8600,0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строительства универсальной спортивной площадки пос.Торковичи» в объеме 11000,0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«Подъезд к пос. Токарево» в объеме 89424,744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7.2. Увеличены бюджетные ассигнования по следующим объектам в целях продолжения работ в 2016 году: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Дома культуры, пос.Красносельское» на 4000,0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дома культуры                      в пос.Елизаветино» на 1105,0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Дома культуры, пос.Плодовое» на 4990,3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капитального ремонта здания Дома культуры в дер.Снегиревка, в том числе технологическое оснащение оборудованием зрительного зала и сцены» на 4250,0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строительства дома культуры  со зрительным залом на 150 мест, пос.Курск» на 47000,0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 объекта "Строительство  дома культуры  на 150 мест  в пос. Терпилицы Волосовского муниципального района"»  на 20000,0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7.3. Увеличены бюджетные ассигнования  по объекту «Финансирование объекта "Реконструкция здания муниципального учреждения культуры клубного типа "Дом культуры дер.Низино"» на 57700,0 тыс. руб. и по объекту «Проект комплексного обустройства площадок под компактную жилищную застройку, пос.Приозерный,  в том числе финансирование строительства инженерных сетей (газоснабжение, водопроводные сети, тепловые сети, сети электроснабжения, благоустройство), в том числе проектные работы» на 24102,3 тыс. руб. для завершения работ по строительству объектов и вводу объектов в 2016 году.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7.4. Предусмотрены бюджетные ассигнования по объекту «Финансирование строительства универсальной спортивной площадки, в том числе проектные работы, пос.Тарасово» в объеме 9500,0 тыс. руб. и по объекту «Проект комплексного обустройства площадок под компактную жилищную застройку, пос.Плодовое,  в том числе строительство спортивно-оздоровительного комплекса (с бассейном на 40 человек)» в объеме 23620,0 тыс. руб. в целях завершения строительства объектов в 2016 году.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7.5. В целях завершения проектных работ в 2016 году предусмотрены бюджетные ассигнования по следующим объектам: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 строительства фельдшерско-акушерского пункта,  в том числе проектные работы,  дер.Васкелово, Всеволожский муниципальный район» в объеме 100,0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 строительства врачебной амбулатории, пос.Котельский,  в том числе проектные работы, Кингисеппский муниципальный район» в объеме 1500,0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«Финансирование строительства фельдшерско-акушерского пункта в дер.Овсище, в том числе проектные работы, Сланцевский муниципальный район» в объеме 600,0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«Финансирование  строительства врачебной амбулатории,                      в том числе проектные работы, пос.Плодовое, Приозерский муниципальный район» в объеме 5700,0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«Финансирование строительства дома культуры   в пос.Торковичи, в том числе проектные работы» в объеме 3741,0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 Финансирование строительства дома культуры, в том числе проектные работы, пос.Скреблово» в объеме 651,0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7.6. В связи с наличием положительного заключения экспертизы на проектно-сметную документацию, в целях начала работ по строительству объекта «Финансирование  строительства фельдшерско-акушерского пункта,   в том числе проектные работы, дер.Яровщина, Лодейнопольский муниципальный район» предусмотрены бюджетные ассигнования в объеме 32500,0 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7.7. В связи с обращением комитета по здравоохранению Ленинградской области, в виду социальной значимости и наличия потребности в объекте здравоохранения, предусмотрены бюджетные ассигнования по объекту «Финансирование  строительства фельдшерско-акушерского пункта,  в том числе проектные работы, дер.Нурма Тосненского района» в объеме 2500,0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7.8. В целях начала работ по строительству объекта «Финансирование строительства объекта "Благоустройство территории, дер.Истинка: внутриплощадочные проезды, ливневая канализация, в том числе проектные работы» предусмотрены ассигнования в объеме 28781,6 тыс. руб. и по объекту «Финансирование строительства распределительного газопровода дер.Истинка, в том числе проектные работы» предусмотрены бюджетные ассигнования в объеме 5600,0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7.9. В связи с поручением Губернатора Ленинградской области, в целях выполнения работ по строительству объекта «Финансирование строительства дома культуры на 120 мест, в том числе проектные работы, пос.Заборье» предусмотрены средства в объеме 72000,0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7.10. В связи с не освоением предусмотренных в 2015 году лимитов финансирования увеличены бюджетные ассигнования по следующим объектам: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 xml:space="preserve"> - «Финансирование объекта "Строительство водоочистных сооружений пос.Мельниково"» на 16665,0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7.11. В связи с не освоением предусмотренных в 2015 году лимитов финансирования предусмотрены бюджетные ассигнования по следующим объектам: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«Подъезд к пос. Яшино» в объеме 13500,0 тыс. руб. (кроме того, за счет средств федерального бюджета в объеме 2970,640 тыс. руб.);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-«Подъезд к дер. Силино» в объеме 96634,616 тыс. руб. (кроме того, за счет средств федерального бюджета в объеме 17238,080 тыс. руб.);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-«Подъезд к пос. Маслово» в объеме 29342,560 тыс. руб. (кроме того, за счет средств федерального бюджета в объеме 11443,240 тыс. руб.);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-«Подъезд к пос. Мехбаза» в объеме 35793,180 тыс. руб. (кроме того, за счет средств федерального бюджета в объеме 16736,0 тыс. руб.)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7.12. В связи с планируемым получением положительного заключения экспертизы по объекту «Финансирование строительства объекта "Распределительный (уличный) газопровод с сопутствующими сооружениями  для газоснабжения ул.Леспромхозовская, ул.Чернецкое с.Колчаново", в том числе проектные работы» в мае 2016 г., в целях начала работ по строительству объекта, увеличены бюджетные ассигнования на 9450,0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7.13. В связи с высокой степенью готовности  исходно-разрешительной документации, целях выполнения проектных работ, предусмотрены бюджетные ассигнования по следующим объектам: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 «Финансирование объекта "Наружное газоснабжение пос.Беседа", в т.ч. проектные работы» в объеме 586,0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к жилой застройке в границах улиц Театральная, Безымянная, Заводская, 1-я Новая, 2-я Новая, Андреевская, Александровская, Театральный переулок, Проезжий переулок, Спортивный переулок, Александровский переулок, Михайловский переулок, Безымянный переулок, ул.Ломакина пос.Кикерино", вт.ч. проектные работы» в объеме 1057,5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к ж.д."1,2,5,6,9,8,11,12,13,15,17,19,24,24а,30,32,36 в дер.Гомонтово", в т.ч. проектные работы» в объеме 310,2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к жилой застройке в границах деревень Малое Кикерино, Большое Кикерино, Кикеринского сельского поселения,  а также улиц Фадеевская, Лесная, Мира, Банная, Сенная, Гатчинский переулок, Широкая, Болотная, Зеленый переулок пос.Кикерино", в т.ч. проектные работы» в объеме 100,0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к жилой застройке в границах улицы Ветеранов отделения совхоза Кикерино", в т.ч. проектные работы» в объеме 100,0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по дер.Торосово", в т.ч. проектные работы» в объеме 1100,0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по дер.Сумино", в т.ч. проектные работы» в объеме 990,8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по дер.Губаницы ", в т.ч. проектные работы» в объеме 1100,0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пос.Колосково", в т.ч. проектные работы» в объеме 4000,0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-«Финансирование объекта "Распределительный газопровод дер.Энколово (2-ая очередь)", в т.ч. проектные работы» в объеме 100,0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7.14. В связи с выявленными дополнительными работами в ходе выполнения работ по строительству объекта «Финансирование строительства газопровода к жилой застройке дер.Котлы», увеличены бюджетные ассигнования в объеме 2200,0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7.15. В связи с выделением дополнительного объема бюджетных ассигнований увеличен объем финансирования основного мероприятия «Мероприятия по строительству, реконструкции, капитальному ремонту и ремонту автомобильных дорог, связывающих объекты сельскохозяйственного назначения между собой и(или)                 с дорогами общего пользования» на 60000,0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7.16.Уменьшены бюджетные ассигнования по объекту «Финансирование объекта "Реконструкция амбулатории  на 250 посещений  в смену, дер.Вартемяги"» на 30500,0 тыс. руб. в связи со срывом сроков внесения изменений в проектно-сметную документацию и «Финансирование  строительства фельдшерско-акушерского пункта,   в том числе проектные работы, пос.Волошово, Лужский муниципальный района» на 2500,0 тыс. руб. в связи с планируемым сроком завершения проектных работ в июле 2016 года.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7.17. Уменьшены бюджетные ассигнования по объекту «Финансирование строительства врачебной амбулатории на 110 посещений и постом скорой медицинской помощи, в том числе проектные работы, пос.Толмачево, Лужский муниципальный район» на 5000,0 тыс. руб. в связи с тем, что ассигнования на проектирование объекта предусмотрены в непрограммной части адресной инвестиционной программы.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7.18. Уменьшены бюджетные ассигнования по объекту «Финансирование строительства фельдшерско-акушерского пункта в пос.Большое Поле, в том числе проектные работы, Выборгский район» на 1499,856 тыс. руб. в связи с отсутствием технической возможности присоединения объекта к инженерным сетям (теплоснабжение, водоснабжение, канализация, электроснабжение).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7.19. Уменьшены бюджетные ассигнования по объекту «Проект комплексного обустройства площадок под компактную жилищную застройку с.Алеховщина, в том числе финансирование строительства объекта "Сельский дом культуры со зрительным залом на 150 мест  и библиотекой",                                  в том числе проектные работы» на 58483,9 тыс. руб. в связи с определением на данный объект средств федерального бюджета.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7.20. Уменьшены бюджетные ассигнования по объекту «Финансирование строительства врачебной амбулатории, пос.Вистино, в том числе проектные работы, Кингисеппский муниципальный район» на 1500,0 тыс. руб. в связи с выполнением работ по строительству объекта за счет инвестора.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 xml:space="preserve">7.21. В связи с переносом сроков выполнения строительно-монтажных работ по объекту «Финансирование строительства объекта "Наружное газоснабжение жилых домов пос.Ромашки", в том числе проектные работы» на 2017-2018 гг., в 2016 году уменьшены бюджетные ассигнования в объеме 1000,0 тыс. руб. 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7.22. В целях приведения объемов финансирования в соответствие заключенным муниципальным контрактам, уменьшены бюджетные ассигнования по объекту «"Газоснабжение Нижняя Шальдиха"» на 1385,0 тыс. руб.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7.23. В связи с получением положительного заключения экспертизы на проектно-сметную документацию, в целях приведения объемов финансирования в соответствие сметной стоимости объекта: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-по объекту «Финансирование строительства объекта "Газоснабжение                 125-ти индивидуальных жилых домовладений дер.Захонье"» уменьшены бюджетные ассигнования на 5756,0 тыс. руб. за счет средств областного бюджета;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-по объекту «Финансирование строительства объекта "Подводящий газопровод для газоснабжения жилых домов  в дер.Самойлово", в том числе проектные работы» уменьшены бюджетные ассигнования на 10640,0 тыс. руб. за счет средств областного бюджета;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-по объекту «Финансирование строительства объекта "Газоснабжение индивидуальных жилых домов дер.Орово", в том числе проектные работы» уменьшены бюджетные ассигнования на 2136,8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-по объекту «Финансирование строительства объекта "Газоснабжение дер.Ущевицы", в том числе проектные работы» увеличены бюджетные ассигнования на 2134,3 тыс. руб.;</w:t>
      </w:r>
    </w:p>
    <w:p w:rsidR="00010A0B" w:rsidRPr="00296E1F" w:rsidRDefault="00010A0B" w:rsidP="00296E1F">
      <w:pPr>
        <w:ind w:firstLine="70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 xml:space="preserve">-по объекту «Финансирование строительства объекта "Газоснабжение второй очереди жилых домов пос.Каложицы в границах:                   ул.Центральная от жилого дома №12 до жилого дома №18, с учетом индивидуальной жилой застройки, ул.Клубная и газоснабжение жилых домов дер.Хотыницы", в том числе проектные работы» уменьшены бюджетные ассигнования на 2311,0 тыс. руб. </w:t>
      </w:r>
    </w:p>
    <w:p w:rsidR="00010A0B" w:rsidRPr="00296E1F" w:rsidRDefault="00010A0B" w:rsidP="00296E1F">
      <w:pPr>
        <w:ind w:firstLine="53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7.24. На основании решения Экспертного совета комитета по агропромышленному и рыбохозяйственному комплексу Ленинградской области от 4 марта 2016 года №7 и распоряжения комитета по агропромышленному и рыбохозяйственному комплексу Ленинградской области от 5 апреля 2016 года №31, в перечень объектов подпрограммы включены следующие проекты грантовой поддержки местных инициатив граждан, проживающих в сельской местности:</w:t>
      </w:r>
    </w:p>
    <w:p w:rsidR="00010A0B" w:rsidRPr="00296E1F" w:rsidRDefault="00010A0B" w:rsidP="00296E1F">
      <w:pPr>
        <w:ind w:firstLine="53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-"Обустройство детского игрового оборудования на территории пос.Войсковицы";</w:t>
      </w:r>
    </w:p>
    <w:p w:rsidR="00010A0B" w:rsidRPr="00296E1F" w:rsidRDefault="00010A0B" w:rsidP="00296E1F">
      <w:pPr>
        <w:ind w:firstLine="53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-"Создание и обустройство парка воинской славы с.Колчаново";</w:t>
      </w:r>
    </w:p>
    <w:p w:rsidR="00010A0B" w:rsidRPr="00296E1F" w:rsidRDefault="00010A0B" w:rsidP="00296E1F">
      <w:pPr>
        <w:ind w:firstLine="53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-"Устройство детской игровой площадки, ул.Ленина, д.53,55,57, пос.Осьмино";</w:t>
      </w:r>
    </w:p>
    <w:p w:rsidR="00010A0B" w:rsidRPr="00296E1F" w:rsidRDefault="00010A0B" w:rsidP="00296E1F">
      <w:pPr>
        <w:ind w:firstLine="53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-"Обустройство парка в дер.Выскатка";</w:t>
      </w:r>
    </w:p>
    <w:p w:rsidR="00010A0B" w:rsidRPr="00296E1F" w:rsidRDefault="00010A0B" w:rsidP="00296E1F">
      <w:pPr>
        <w:ind w:firstLine="53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-"Создание и обустройство детского спортивного игрового комплекса в дер.Вындин Остров";</w:t>
      </w:r>
    </w:p>
    <w:p w:rsidR="00010A0B" w:rsidRPr="00296E1F" w:rsidRDefault="00010A0B" w:rsidP="00296E1F">
      <w:pPr>
        <w:ind w:firstLine="539"/>
        <w:jc w:val="both"/>
        <w:rPr>
          <w:bCs/>
          <w:sz w:val="28"/>
          <w:szCs w:val="28"/>
        </w:rPr>
      </w:pPr>
      <w:r w:rsidRPr="00296E1F">
        <w:rPr>
          <w:bCs/>
          <w:sz w:val="28"/>
          <w:szCs w:val="28"/>
        </w:rPr>
        <w:t>-"Создание игровой и спортивной зоны в пос.Плодовое".</w:t>
      </w:r>
    </w:p>
    <w:p w:rsidR="00010A0B" w:rsidRPr="00296E1F" w:rsidRDefault="00010A0B" w:rsidP="00296E1F">
      <w:pPr>
        <w:ind w:firstLine="709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7.25. Сокращено финансирование по основному мероприятию «Борьба с борщевиком Сосновского» на 19 000,0 тыс. руб.</w:t>
      </w:r>
      <w:r w:rsidRPr="00296E1F">
        <w:t xml:space="preserve"> </w:t>
      </w:r>
      <w:r w:rsidRPr="00296E1F">
        <w:rPr>
          <w:sz w:val="28"/>
          <w:szCs w:val="28"/>
        </w:rPr>
        <w:t>(остаток ассигнований в соответствии с утвержденным распределением субсидий (постановление Правительства ЛО от 29.04.2016 г. № 129).</w:t>
      </w:r>
    </w:p>
    <w:p w:rsidR="00010A0B" w:rsidRPr="00296E1F" w:rsidRDefault="00010A0B" w:rsidP="00296E1F">
      <w:pPr>
        <w:ind w:firstLine="709"/>
        <w:jc w:val="both"/>
        <w:rPr>
          <w:sz w:val="28"/>
          <w:szCs w:val="28"/>
        </w:rPr>
      </w:pPr>
      <w:r w:rsidRPr="00296E1F">
        <w:rPr>
          <w:spacing w:val="5"/>
          <w:sz w:val="28"/>
          <w:szCs w:val="28"/>
        </w:rPr>
        <w:t xml:space="preserve">Финансирование подпрограммы «Устойчивое развитие сельских территорий Ленинградской области на 2014-2017 годы и на период до 2020 года» в настоящем проекте постановления не соответствует  </w:t>
      </w:r>
      <w:r w:rsidRPr="00296E1F">
        <w:rPr>
          <w:sz w:val="28"/>
          <w:szCs w:val="28"/>
        </w:rPr>
        <w:t xml:space="preserve">областному закону об областном бюджете и </w:t>
      </w:r>
      <w:r w:rsidRPr="00296E1F">
        <w:rPr>
          <w:spacing w:val="5"/>
          <w:sz w:val="28"/>
          <w:szCs w:val="28"/>
        </w:rPr>
        <w:t xml:space="preserve">потребуется </w:t>
      </w:r>
      <w:r w:rsidRPr="00296E1F">
        <w:rPr>
          <w:sz w:val="28"/>
          <w:szCs w:val="28"/>
        </w:rPr>
        <w:t xml:space="preserve">внесение изменений в  части </w:t>
      </w:r>
      <w:r w:rsidRPr="00296E1F">
        <w:rPr>
          <w:spacing w:val="5"/>
          <w:sz w:val="28"/>
          <w:szCs w:val="28"/>
        </w:rPr>
        <w:t>перемещения ассигнований областного бюджета</w:t>
      </w:r>
      <w:r w:rsidRPr="00296E1F">
        <w:rPr>
          <w:sz w:val="28"/>
          <w:szCs w:val="28"/>
        </w:rPr>
        <w:t xml:space="preserve"> в сумме </w:t>
      </w:r>
      <w:r w:rsidRPr="00296E1F">
        <w:rPr>
          <w:b/>
          <w:sz w:val="28"/>
          <w:szCs w:val="28"/>
        </w:rPr>
        <w:t>17 000,0 тыс. руб.</w:t>
      </w:r>
      <w:r w:rsidRPr="00296E1F">
        <w:rPr>
          <w:sz w:val="28"/>
          <w:szCs w:val="28"/>
        </w:rPr>
        <w:t xml:space="preserve"> (капитальный ремонт школы в пос. Сосново Приозерского района)</w:t>
      </w:r>
      <w:r w:rsidRPr="00296E1F">
        <w:rPr>
          <w:spacing w:val="5"/>
          <w:sz w:val="28"/>
          <w:szCs w:val="28"/>
        </w:rPr>
        <w:t xml:space="preserve">, предусмотренных на реализацию </w:t>
      </w:r>
      <w:r w:rsidRPr="00296E1F">
        <w:rPr>
          <w:sz w:val="28"/>
          <w:szCs w:val="28"/>
        </w:rPr>
        <w:t>мероприятия «Развитие сети общеобразовательных и детских дошкольных организаций в сельской местности» основного мероприятия «Комплексное обустройство населенных пунктов, расположенных в сельской местности, объектами социальной и инженерной инфраструктуры» подпрограммы «Устойчивое развитие сельских территорий Ленинградской области на 2014-2017 годы и на период до 2020 года» государственной программы Ленинградской области «Развитие сельского хозяйства Ленинградской области» на финансирование основного мероприятия «Развитие инфраструктуры дошкольного образования» подпрограммы «Развитие дошкольного образования детей Ленинградской области» и основного мероприятия «Развитие инфраструктуры общего образования»  подпрограммы «Развитие начального общего, основного общего и среднего общего образования детей в Ленинградской области» государственной программы «Современное образование Ленинградской области».</w:t>
      </w:r>
    </w:p>
    <w:p w:rsidR="00010A0B" w:rsidRPr="00296E1F" w:rsidRDefault="00010A0B" w:rsidP="00296E1F">
      <w:pPr>
        <w:ind w:firstLine="709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7.26. Сокращено финансирование по основному мероприятию «Борьба с борщевиком Сосновского» на 19 000,0 тыс. руб.</w:t>
      </w:r>
      <w:r w:rsidRPr="00296E1F">
        <w:t xml:space="preserve"> </w:t>
      </w:r>
      <w:r w:rsidRPr="00296E1F">
        <w:rPr>
          <w:sz w:val="28"/>
          <w:szCs w:val="28"/>
        </w:rPr>
        <w:t>(остаток ассигнований в соответствии с утвержденным распределением субсидий (постановление Правительства ЛО от 29.04.2016 г. № 129).</w:t>
      </w:r>
    </w:p>
    <w:p w:rsidR="00010A0B" w:rsidRPr="00296E1F" w:rsidRDefault="00010A0B" w:rsidP="00296E1F">
      <w:pPr>
        <w:ind w:firstLine="709"/>
        <w:jc w:val="both"/>
      </w:pPr>
    </w:p>
    <w:p w:rsidR="00010A0B" w:rsidRPr="00296E1F" w:rsidRDefault="00010A0B" w:rsidP="00296E1F">
      <w:pPr>
        <w:ind w:firstLine="540"/>
        <w:jc w:val="both"/>
      </w:pPr>
      <w:r w:rsidRPr="00296E1F">
        <w:rPr>
          <w:sz w:val="28"/>
          <w:szCs w:val="28"/>
        </w:rPr>
        <w:t xml:space="preserve">8. Увеличено финансирование подпрограммы </w:t>
      </w:r>
      <w:r w:rsidRPr="00296E1F">
        <w:rPr>
          <w:i/>
          <w:sz w:val="28"/>
          <w:szCs w:val="28"/>
        </w:rPr>
        <w:t xml:space="preserve">«Развитие  мелиорации   земель сельскохозяйственного назначения Ленинградской области на 2014-2020 годы» </w:t>
      </w:r>
      <w:r w:rsidRPr="00296E1F">
        <w:rPr>
          <w:sz w:val="28"/>
          <w:szCs w:val="28"/>
        </w:rPr>
        <w:t>на 89 800,0 тыс. руб</w:t>
      </w:r>
      <w:r w:rsidRPr="00296E1F">
        <w:t>.</w:t>
      </w:r>
    </w:p>
    <w:p w:rsidR="00010A0B" w:rsidRPr="00296E1F" w:rsidRDefault="00010A0B" w:rsidP="00296E1F">
      <w:pPr>
        <w:ind w:firstLine="540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Суммы господдержки увеличены и распределены в пределах основного мероприятия «Развитие мелиорации сельскохозяйственных земель»               (+ 89 800,0 тыс.руб.).</w:t>
      </w:r>
    </w:p>
    <w:p w:rsidR="00010A0B" w:rsidRPr="00296E1F" w:rsidRDefault="00010A0B" w:rsidP="00296E1F">
      <w:pPr>
        <w:ind w:firstLine="567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Увеличение ассигнований необходимо для обеспечения выплаты субсидий в объеме, рассчитанном на основании заключенных в 2016 году соглашений.</w:t>
      </w:r>
    </w:p>
    <w:p w:rsidR="00010A0B" w:rsidRPr="00296E1F" w:rsidRDefault="00010A0B" w:rsidP="00296E1F">
      <w:pPr>
        <w:ind w:firstLine="567"/>
        <w:jc w:val="both"/>
        <w:rPr>
          <w:sz w:val="28"/>
          <w:szCs w:val="28"/>
        </w:rPr>
      </w:pPr>
      <w:r w:rsidRPr="00296E1F">
        <w:rPr>
          <w:b/>
          <w:sz w:val="28"/>
          <w:szCs w:val="28"/>
        </w:rPr>
        <w:t>В приложении 1</w:t>
      </w:r>
      <w:r w:rsidRPr="00296E1F">
        <w:rPr>
          <w:sz w:val="28"/>
          <w:szCs w:val="28"/>
        </w:rPr>
        <w:t xml:space="preserve"> к государственной программе Ленинградской области «Развитие сельского хозяйства Ленинградской области» с 2016 года внесены изменения в </w:t>
      </w:r>
      <w:r w:rsidRPr="00296E1F">
        <w:rPr>
          <w:sz w:val="28"/>
          <w:szCs w:val="28"/>
          <w:lang w:eastAsia="en-US"/>
        </w:rPr>
        <w:t xml:space="preserve">целевые  показатели (индикаторы) </w:t>
      </w:r>
      <w:r w:rsidRPr="00296E1F">
        <w:rPr>
          <w:sz w:val="28"/>
          <w:szCs w:val="28"/>
        </w:rPr>
        <w:t>по подпрограммам: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1.  </w:t>
      </w:r>
      <w:r w:rsidRPr="00296E1F">
        <w:rPr>
          <w:i/>
          <w:sz w:val="28"/>
          <w:szCs w:val="28"/>
        </w:rPr>
        <w:t>«Развитие отраслей животноводства»: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в подпункте 3.6.1.</w:t>
      </w:r>
      <w:r w:rsidRPr="00296E1F">
        <w:t xml:space="preserve"> </w:t>
      </w:r>
      <w:r w:rsidRPr="00296E1F">
        <w:rPr>
          <w:sz w:val="28"/>
          <w:szCs w:val="28"/>
        </w:rPr>
        <w:t>изменены  значения целевого показателя</w:t>
      </w:r>
      <w:r w:rsidRPr="00296E1F">
        <w:t xml:space="preserve"> «</w:t>
      </w:r>
      <w:r w:rsidRPr="00296E1F">
        <w:rPr>
          <w:sz w:val="28"/>
          <w:szCs w:val="28"/>
        </w:rPr>
        <w:t xml:space="preserve">Объемы государственных услуг (работ), оказываемых учреждениями государственной ветеринарной службы Ленинградской области за счет средств областного бюджета Ленинградской области» с учетом фактического исполнения государственного задания данными учреждениями в 2015 году; 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дополнение приложения подпунктом 3.7.3</w:t>
      </w:r>
      <w:r w:rsidRPr="00296E1F">
        <w:t xml:space="preserve"> </w:t>
      </w:r>
      <w:r w:rsidRPr="00296E1F">
        <w:rPr>
          <w:sz w:val="28"/>
          <w:szCs w:val="28"/>
        </w:rPr>
        <w:t>целевого показателя</w:t>
      </w:r>
      <w:r w:rsidRPr="00296E1F">
        <w:t xml:space="preserve"> «</w:t>
      </w:r>
      <w:r w:rsidRPr="00296E1F">
        <w:rPr>
          <w:sz w:val="28"/>
          <w:szCs w:val="28"/>
        </w:rPr>
        <w:t>Площадь подвергнутых дезинфекции свиноводческих помещений/количество единиц автотранспорта, подвергнутого дезинфекции при въезде на территорию свиноводческого объекта через дезбарьер» в связи с введением нового мероприятия «Поддержка свиноводческих хозяйств, имеющих высокий уровень зоосанитарной защиты, на проведение противоэпизоотических мероприятий».</w:t>
      </w: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2. Изменения целевых показателей в подпунктах 4.1.5, 4.1.9, 4.2.2 по подпрограмме </w:t>
      </w:r>
      <w:r w:rsidRPr="00296E1F">
        <w:rPr>
          <w:i/>
          <w:sz w:val="28"/>
          <w:szCs w:val="28"/>
        </w:rPr>
        <w:t xml:space="preserve">"Развитие пищевой, перерабатывающей промышленности и рыбохозяйственного комплекса" </w:t>
      </w:r>
      <w:r w:rsidRPr="00296E1F">
        <w:rPr>
          <w:sz w:val="28"/>
          <w:szCs w:val="28"/>
        </w:rPr>
        <w:t>с 2016 по 2020 год обусловлены соответственно:</w:t>
      </w:r>
    </w:p>
    <w:p w:rsidR="00010A0B" w:rsidRPr="00296E1F" w:rsidRDefault="00010A0B" w:rsidP="00296E1F">
      <w:pPr>
        <w:ind w:firstLine="567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снижением заявленных ранее объемов производства цельной молочной продукции, которые были даны с учетом реализации проекта строительства сыродельного завода в Лужском районе ООО «Модуль» (кроме выпуска сыров и масла сливочного планом предприятия предусматривался выпуск ЦМП).</w:t>
      </w:r>
    </w:p>
    <w:p w:rsidR="00010A0B" w:rsidRPr="00296E1F" w:rsidRDefault="00010A0B" w:rsidP="00296E1F">
      <w:pPr>
        <w:ind w:firstLine="567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сокращением закупок  данной продукции  сельхозтоваропроизводителями, по причине организации в хозяйствах производства собственных кормов, а так же  прекращением хозяйственной деятельности ОАО «Птицефабрика «Приморская».</w:t>
      </w:r>
    </w:p>
    <w:p w:rsidR="00010A0B" w:rsidRPr="00296E1F" w:rsidRDefault="00010A0B" w:rsidP="00296E1F">
      <w:pPr>
        <w:ind w:firstLine="567"/>
        <w:jc w:val="both"/>
        <w:rPr>
          <w:sz w:val="28"/>
          <w:szCs w:val="28"/>
        </w:rPr>
      </w:pPr>
      <w:r w:rsidRPr="00296E1F">
        <w:rPr>
          <w:sz w:val="28"/>
          <w:szCs w:val="28"/>
        </w:rPr>
        <w:t>- снижением объема производства продукции товарной аквакультуры в 2016 году по причине смены собственников в ряде крупных предприятий Ленинградской области (Крупнейшее рыбоводное хозяйство области ООО «Рыбстандарт» находилось в процедуре банкротства с декабря 2014 года по октябрь 2015 года, что повлияло на снижение производственных показателей по предприятию на 600 тонн и «замораживании» в 2014-2015 годах программы развития ООО «Рыбстандарт»). Кроме того, при расчете целевых показателей в государственную программу были включены показатели по крупномасштабным проекты по выращиванию товарной рыбы на рыбоводных участках в проливе Бьёркезунд Финского залива Балтийского моря (расчетный объем выращивания 1000 тонн) и территории Подпорожского района Ленинградской области (расчетный объем выращивания 900 тонн, которые в настоящее время не реализуются  по причине отсутствия инвестора.</w:t>
      </w:r>
    </w:p>
    <w:p w:rsidR="00010A0B" w:rsidRPr="00296E1F" w:rsidRDefault="00010A0B" w:rsidP="00296E1F">
      <w:pPr>
        <w:jc w:val="both"/>
        <w:rPr>
          <w:sz w:val="28"/>
          <w:szCs w:val="28"/>
        </w:rPr>
      </w:pPr>
    </w:p>
    <w:p w:rsidR="00010A0B" w:rsidRPr="00296E1F" w:rsidRDefault="00010A0B" w:rsidP="00296E1F">
      <w:pPr>
        <w:ind w:firstLine="708"/>
        <w:jc w:val="both"/>
        <w:rPr>
          <w:sz w:val="28"/>
          <w:szCs w:val="28"/>
        </w:rPr>
      </w:pPr>
      <w:r w:rsidRPr="00296E1F">
        <w:rPr>
          <w:sz w:val="28"/>
          <w:szCs w:val="28"/>
        </w:rPr>
        <w:t xml:space="preserve">3.  Изменения целевых показателей (индикаторов) основных мероприятий «Улучшение жилищных условий граждан, проживающих в сельской местности, в том числе молодых семей и молодых специалистов», «Комплексное обустройство населенных пунктов, расположенных в сельской местности, объектами социальной и инженерной инфраструктуры», «Грантовая поддержка местных инициатив граждан, проживающих в сельской местности»   подпрограммы </w:t>
      </w:r>
      <w:r w:rsidRPr="00296E1F">
        <w:rPr>
          <w:i/>
          <w:sz w:val="28"/>
          <w:szCs w:val="28"/>
        </w:rPr>
        <w:t xml:space="preserve">«Устойчивое развитие сельских территорий Ленинградской области на 2014-2017 годы и на период до 2020 года», </w:t>
      </w:r>
      <w:r w:rsidRPr="00296E1F">
        <w:rPr>
          <w:sz w:val="28"/>
          <w:szCs w:val="28"/>
        </w:rPr>
        <w:t>«Основное мероприятие "Развитие сети автомобильных  дорог, ведущих к общественно значимым объектам сельских населенных пунктов, объектам производства и переработки сельскохозяйственной продукции» обусловлены изменением финансирования в 2016 году.</w:t>
      </w:r>
    </w:p>
    <w:p w:rsidR="00010A0B" w:rsidRPr="00296E1F" w:rsidRDefault="00010A0B" w:rsidP="00296E1F">
      <w:pPr>
        <w:ind w:firstLine="539"/>
        <w:jc w:val="both"/>
        <w:rPr>
          <w:rFonts w:ascii="Arial" w:hAnsi="Arial" w:cs="Arial"/>
          <w:sz w:val="20"/>
          <w:szCs w:val="20"/>
        </w:rPr>
      </w:pPr>
      <w:r w:rsidRPr="00296E1F">
        <w:rPr>
          <w:sz w:val="28"/>
          <w:szCs w:val="28"/>
        </w:rPr>
        <w:t>Для проведения независимой антикоррупционной экспертизы проект размещен на сайте комитета по агропромышленному и рыбохозяйственному комплексу Ленинградской области - http://agroprom.lenobl.ru.</w:t>
      </w:r>
      <w:r w:rsidRPr="00296E1F">
        <w:rPr>
          <w:rFonts w:ascii="Arial" w:hAnsi="Arial" w:cs="Arial"/>
          <w:sz w:val="20"/>
          <w:szCs w:val="20"/>
        </w:rPr>
        <w:t xml:space="preserve">  </w:t>
      </w:r>
    </w:p>
    <w:p w:rsidR="00010A0B" w:rsidRPr="00296E1F" w:rsidRDefault="00010A0B" w:rsidP="00296E1F">
      <w:pPr>
        <w:widowControl w:val="0"/>
        <w:spacing w:line="360" w:lineRule="auto"/>
        <w:ind w:right="3300"/>
        <w:rPr>
          <w:spacing w:val="5"/>
          <w:sz w:val="27"/>
          <w:szCs w:val="27"/>
        </w:rPr>
      </w:pPr>
    </w:p>
    <w:p w:rsidR="00010A0B" w:rsidRPr="00296E1F" w:rsidRDefault="00010A0B" w:rsidP="00296E1F">
      <w:pPr>
        <w:widowControl w:val="0"/>
        <w:spacing w:line="360" w:lineRule="auto"/>
        <w:ind w:right="3300"/>
        <w:rPr>
          <w:spacing w:val="5"/>
          <w:sz w:val="27"/>
          <w:szCs w:val="27"/>
        </w:rPr>
      </w:pPr>
    </w:p>
    <w:p w:rsidR="00010A0B" w:rsidRPr="00296E1F" w:rsidRDefault="00010A0B" w:rsidP="00296E1F">
      <w:pPr>
        <w:widowControl w:val="0"/>
        <w:ind w:right="3300"/>
        <w:rPr>
          <w:spacing w:val="5"/>
          <w:sz w:val="28"/>
          <w:szCs w:val="28"/>
        </w:rPr>
      </w:pPr>
      <w:r w:rsidRPr="00296E1F">
        <w:rPr>
          <w:spacing w:val="5"/>
          <w:sz w:val="28"/>
          <w:szCs w:val="28"/>
        </w:rPr>
        <w:t>Первый заместитель</w:t>
      </w:r>
    </w:p>
    <w:p w:rsidR="00010A0B" w:rsidRPr="00296E1F" w:rsidRDefault="00010A0B" w:rsidP="00296E1F">
      <w:pPr>
        <w:widowControl w:val="0"/>
        <w:ind w:right="3300"/>
        <w:rPr>
          <w:spacing w:val="5"/>
          <w:sz w:val="28"/>
          <w:szCs w:val="28"/>
        </w:rPr>
      </w:pPr>
      <w:r w:rsidRPr="00296E1F">
        <w:rPr>
          <w:spacing w:val="5"/>
          <w:sz w:val="28"/>
          <w:szCs w:val="28"/>
        </w:rPr>
        <w:t xml:space="preserve">председателя комитета </w:t>
      </w:r>
    </w:p>
    <w:p w:rsidR="00010A0B" w:rsidRPr="00296E1F" w:rsidRDefault="00010A0B" w:rsidP="00296E1F">
      <w:pPr>
        <w:widowControl w:val="0"/>
        <w:ind w:right="3300"/>
        <w:rPr>
          <w:spacing w:val="5"/>
          <w:sz w:val="28"/>
          <w:szCs w:val="28"/>
        </w:rPr>
      </w:pPr>
      <w:r w:rsidRPr="00296E1F">
        <w:rPr>
          <w:spacing w:val="5"/>
          <w:sz w:val="28"/>
          <w:szCs w:val="28"/>
        </w:rPr>
        <w:t>по агропромышленному</w:t>
      </w: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  <w:r w:rsidRPr="00296E1F">
        <w:rPr>
          <w:spacing w:val="5"/>
          <w:sz w:val="28"/>
          <w:szCs w:val="28"/>
        </w:rPr>
        <w:t>и рыбохозяйственному комплексу                                      Е.И.Пшенникова</w:t>
      </w: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Default="00010A0B" w:rsidP="00296E1F">
      <w:pPr>
        <w:ind w:left="3686" w:hanging="3686"/>
        <w:rPr>
          <w:spacing w:val="5"/>
          <w:sz w:val="28"/>
          <w:szCs w:val="28"/>
        </w:rPr>
      </w:pPr>
    </w:p>
    <w:p w:rsidR="00010A0B" w:rsidRPr="00D662C8" w:rsidRDefault="00010A0B" w:rsidP="00D662C8">
      <w:pPr>
        <w:ind w:left="540"/>
        <w:jc w:val="center"/>
        <w:rPr>
          <w:b/>
          <w:spacing w:val="3"/>
          <w:sz w:val="28"/>
          <w:szCs w:val="28"/>
        </w:rPr>
      </w:pPr>
      <w:r w:rsidRPr="00D662C8">
        <w:rPr>
          <w:b/>
          <w:spacing w:val="3"/>
          <w:sz w:val="28"/>
          <w:szCs w:val="28"/>
        </w:rPr>
        <w:t>ТЕХНИКО-ЭКОНОМИЧЕСКОЕ ОБОСНОВАНИЕ</w:t>
      </w:r>
    </w:p>
    <w:p w:rsidR="00010A0B" w:rsidRPr="00D662C8" w:rsidRDefault="00010A0B" w:rsidP="00D662C8">
      <w:pPr>
        <w:jc w:val="center"/>
        <w:rPr>
          <w:sz w:val="28"/>
          <w:szCs w:val="28"/>
        </w:rPr>
      </w:pPr>
    </w:p>
    <w:p w:rsidR="00010A0B" w:rsidRPr="00D662C8" w:rsidRDefault="00010A0B" w:rsidP="00D662C8">
      <w:pPr>
        <w:jc w:val="center"/>
        <w:rPr>
          <w:sz w:val="28"/>
          <w:szCs w:val="28"/>
        </w:rPr>
      </w:pPr>
    </w:p>
    <w:p w:rsidR="00010A0B" w:rsidRPr="00D662C8" w:rsidRDefault="00010A0B" w:rsidP="00D662C8">
      <w:pPr>
        <w:widowControl w:val="0"/>
        <w:spacing w:after="258" w:line="230" w:lineRule="exact"/>
        <w:ind w:left="220"/>
        <w:jc w:val="center"/>
        <w:rPr>
          <w:spacing w:val="5"/>
          <w:sz w:val="28"/>
          <w:szCs w:val="28"/>
        </w:rPr>
      </w:pPr>
      <w:r w:rsidRPr="00D662C8">
        <w:rPr>
          <w:spacing w:val="5"/>
          <w:sz w:val="28"/>
          <w:szCs w:val="28"/>
        </w:rPr>
        <w:t>к проекту постановления Правительства Ленинградской области</w:t>
      </w:r>
    </w:p>
    <w:p w:rsidR="00010A0B" w:rsidRPr="00D662C8" w:rsidRDefault="00010A0B" w:rsidP="00D662C8">
      <w:pPr>
        <w:jc w:val="center"/>
        <w:rPr>
          <w:sz w:val="28"/>
          <w:szCs w:val="28"/>
        </w:rPr>
      </w:pPr>
      <w:r w:rsidRPr="00D662C8">
        <w:rPr>
          <w:sz w:val="28"/>
          <w:szCs w:val="28"/>
        </w:rPr>
        <w:t>«О внесении изменений в постановление Правительства Ленинградской области от 29 декабря 2012 года № 463 "О государственной программе Ленинградской области "Развитие сельского хозяйства Ленинградской области»</w:t>
      </w:r>
    </w:p>
    <w:p w:rsidR="00010A0B" w:rsidRPr="00D662C8" w:rsidRDefault="00010A0B" w:rsidP="00D662C8">
      <w:pPr>
        <w:widowControl w:val="0"/>
        <w:spacing w:after="110" w:line="317" w:lineRule="exact"/>
        <w:rPr>
          <w:spacing w:val="5"/>
          <w:sz w:val="28"/>
          <w:szCs w:val="28"/>
        </w:rPr>
      </w:pPr>
    </w:p>
    <w:p w:rsidR="00010A0B" w:rsidRPr="00D662C8" w:rsidRDefault="00010A0B" w:rsidP="00D662C8">
      <w:pPr>
        <w:ind w:firstLine="540"/>
        <w:jc w:val="both"/>
        <w:rPr>
          <w:sz w:val="28"/>
          <w:szCs w:val="28"/>
        </w:rPr>
      </w:pPr>
      <w:r w:rsidRPr="00D662C8">
        <w:rPr>
          <w:spacing w:val="5"/>
          <w:sz w:val="28"/>
          <w:szCs w:val="28"/>
        </w:rPr>
        <w:t xml:space="preserve">Подготовка проекта Постановления Правительства Ленинградской области </w:t>
      </w:r>
      <w:r w:rsidRPr="00D662C8">
        <w:rPr>
          <w:sz w:val="28"/>
          <w:szCs w:val="28"/>
        </w:rPr>
        <w:t>«О внесении изменений в постановление Правительства Ленинградской области от 29 декабря 2012 года № 463 "О государственной программе Ленинградской области "Развитие сельского хозяйства Ленинградской области»</w:t>
      </w:r>
      <w:r w:rsidRPr="00D662C8">
        <w:rPr>
          <w:spacing w:val="5"/>
          <w:sz w:val="28"/>
          <w:szCs w:val="28"/>
        </w:rPr>
        <w:t xml:space="preserve"> не повлечет за собой увеличения расходной части областного бюджета Ленинградской области в связи с тем, что в соответствии со статьей 6 областного закона «Об областном бюджете Ленинградской области на 2016 год и на плановый период 2017 и 2018 годов» (в редакции  от 29 марта 2016 года № 12-оз «О внесении изменений в областной закон </w:t>
      </w:r>
      <w:r w:rsidRPr="00D662C8">
        <w:rPr>
          <w:sz w:val="28"/>
          <w:szCs w:val="28"/>
        </w:rPr>
        <w:t>"Об областном бюджете Ленинградской области</w:t>
      </w:r>
      <w:r w:rsidRPr="00D662C8">
        <w:rPr>
          <w:rFonts w:ascii="Calibri" w:hAnsi="Calibri"/>
          <w:lang w:eastAsia="en-US"/>
        </w:rPr>
        <w:t xml:space="preserve"> </w:t>
      </w:r>
      <w:r w:rsidRPr="00D662C8">
        <w:rPr>
          <w:sz w:val="28"/>
          <w:szCs w:val="28"/>
        </w:rPr>
        <w:t xml:space="preserve">на 2016 год и на плановый период 2017 и 2018 годов» </w:t>
      </w:r>
      <w:r w:rsidRPr="00D662C8">
        <w:rPr>
          <w:spacing w:val="5"/>
          <w:sz w:val="28"/>
          <w:szCs w:val="28"/>
        </w:rPr>
        <w:t>средства областного бюджета Ленинградской области на выплату вышеперечисленных субсидий включены в ведомственную структуру расходов областного бюджета по главному распорядителю бюджетных средств «075 - комитет по агропромышленному и рыбохозяйственному комплексу Ленинградской области».</w:t>
      </w:r>
      <w:r w:rsidRPr="00D662C8">
        <w:rPr>
          <w:sz w:val="28"/>
          <w:szCs w:val="28"/>
        </w:rPr>
        <w:t xml:space="preserve"> </w:t>
      </w:r>
    </w:p>
    <w:p w:rsidR="00010A0B" w:rsidRPr="00D662C8" w:rsidRDefault="00010A0B" w:rsidP="00D662C8">
      <w:pPr>
        <w:ind w:firstLine="540"/>
        <w:jc w:val="both"/>
        <w:rPr>
          <w:sz w:val="28"/>
          <w:szCs w:val="28"/>
          <w:lang w:eastAsia="en-US"/>
        </w:rPr>
      </w:pPr>
      <w:r w:rsidRPr="00D662C8">
        <w:rPr>
          <w:spacing w:val="5"/>
          <w:sz w:val="28"/>
          <w:szCs w:val="28"/>
        </w:rPr>
        <w:t xml:space="preserve">При принятии настоящего проекта постановления не потребуется </w:t>
      </w:r>
      <w:r w:rsidRPr="00D662C8">
        <w:rPr>
          <w:sz w:val="28"/>
          <w:szCs w:val="28"/>
          <w:lang w:eastAsia="en-US"/>
        </w:rPr>
        <w:t>внесение изменений в областной закон об областном бюджете.</w:t>
      </w:r>
    </w:p>
    <w:p w:rsidR="00010A0B" w:rsidRPr="00D662C8" w:rsidRDefault="00010A0B" w:rsidP="00D662C8">
      <w:pPr>
        <w:jc w:val="both"/>
        <w:rPr>
          <w:sz w:val="28"/>
          <w:szCs w:val="28"/>
          <w:lang w:eastAsia="en-US"/>
        </w:rPr>
      </w:pPr>
    </w:p>
    <w:p w:rsidR="00010A0B" w:rsidRPr="00D662C8" w:rsidRDefault="00010A0B" w:rsidP="00D662C8">
      <w:pPr>
        <w:jc w:val="both"/>
        <w:rPr>
          <w:sz w:val="28"/>
          <w:szCs w:val="28"/>
          <w:lang w:eastAsia="en-US"/>
        </w:rPr>
      </w:pPr>
    </w:p>
    <w:p w:rsidR="00010A0B" w:rsidRPr="00D662C8" w:rsidRDefault="00010A0B" w:rsidP="00D662C8">
      <w:pPr>
        <w:rPr>
          <w:sz w:val="28"/>
          <w:szCs w:val="28"/>
          <w:lang w:eastAsia="en-US"/>
        </w:rPr>
      </w:pPr>
    </w:p>
    <w:p w:rsidR="00010A0B" w:rsidRPr="00D662C8" w:rsidRDefault="00010A0B" w:rsidP="00D662C8">
      <w:pPr>
        <w:rPr>
          <w:sz w:val="28"/>
          <w:szCs w:val="28"/>
          <w:lang w:eastAsia="en-US"/>
        </w:rPr>
      </w:pPr>
      <w:r w:rsidRPr="00D662C8">
        <w:rPr>
          <w:sz w:val="28"/>
          <w:szCs w:val="28"/>
          <w:lang w:eastAsia="en-US"/>
        </w:rPr>
        <w:t xml:space="preserve">Первый заместитель </w:t>
      </w:r>
    </w:p>
    <w:p w:rsidR="00010A0B" w:rsidRPr="00D662C8" w:rsidRDefault="00010A0B" w:rsidP="00D662C8">
      <w:pPr>
        <w:rPr>
          <w:sz w:val="28"/>
          <w:szCs w:val="28"/>
          <w:lang w:eastAsia="en-US"/>
        </w:rPr>
      </w:pPr>
      <w:r w:rsidRPr="00D662C8">
        <w:rPr>
          <w:sz w:val="28"/>
          <w:szCs w:val="28"/>
          <w:lang w:eastAsia="en-US"/>
        </w:rPr>
        <w:t xml:space="preserve">председателя комитета </w:t>
      </w:r>
    </w:p>
    <w:p w:rsidR="00010A0B" w:rsidRPr="00D662C8" w:rsidRDefault="00010A0B" w:rsidP="00D662C8">
      <w:pPr>
        <w:rPr>
          <w:sz w:val="28"/>
          <w:szCs w:val="28"/>
          <w:lang w:eastAsia="en-US"/>
        </w:rPr>
      </w:pPr>
      <w:r w:rsidRPr="00D662C8">
        <w:rPr>
          <w:sz w:val="28"/>
          <w:szCs w:val="28"/>
          <w:lang w:eastAsia="en-US"/>
        </w:rPr>
        <w:t xml:space="preserve">по агропромышленному </w:t>
      </w:r>
    </w:p>
    <w:p w:rsidR="00010A0B" w:rsidRPr="00D662C8" w:rsidRDefault="00010A0B" w:rsidP="00D662C8">
      <w:pPr>
        <w:rPr>
          <w:sz w:val="28"/>
          <w:szCs w:val="28"/>
          <w:lang w:eastAsia="en-US"/>
        </w:rPr>
      </w:pPr>
      <w:r w:rsidRPr="00D662C8">
        <w:rPr>
          <w:sz w:val="28"/>
          <w:szCs w:val="28"/>
          <w:lang w:eastAsia="en-US"/>
        </w:rPr>
        <w:t xml:space="preserve">и рыбохозяйственному комплексу                                                       </w:t>
      </w:r>
    </w:p>
    <w:p w:rsidR="00010A0B" w:rsidRPr="00D662C8" w:rsidRDefault="00010A0B" w:rsidP="00D662C8">
      <w:pPr>
        <w:jc w:val="both"/>
        <w:rPr>
          <w:sz w:val="28"/>
          <w:szCs w:val="28"/>
          <w:lang w:eastAsia="en-US"/>
        </w:rPr>
      </w:pPr>
      <w:r w:rsidRPr="00D662C8">
        <w:rPr>
          <w:sz w:val="28"/>
          <w:szCs w:val="28"/>
          <w:lang w:eastAsia="en-US"/>
        </w:rPr>
        <w:t>Ленинградской области                                                            Е.И.Пшенникова</w:t>
      </w:r>
    </w:p>
    <w:p w:rsidR="00010A0B" w:rsidRPr="005113A6" w:rsidRDefault="00010A0B" w:rsidP="00296E1F">
      <w:pPr>
        <w:ind w:left="3686" w:hanging="3686"/>
      </w:pPr>
    </w:p>
    <w:sectPr w:rsidR="00010A0B" w:rsidRPr="005113A6" w:rsidSect="0064355E">
      <w:pgSz w:w="11907" w:h="16840"/>
      <w:pgMar w:top="1134" w:right="851" w:bottom="1389" w:left="1701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GOpu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3122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304BE9"/>
    <w:multiLevelType w:val="multilevel"/>
    <w:tmpl w:val="A320974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53C7B79"/>
    <w:multiLevelType w:val="hybridMultilevel"/>
    <w:tmpl w:val="90CC77D4"/>
    <w:lvl w:ilvl="0" w:tplc="485ECF2E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BB84362"/>
    <w:multiLevelType w:val="hybridMultilevel"/>
    <w:tmpl w:val="2EE6AE5A"/>
    <w:lvl w:ilvl="0" w:tplc="51520B7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106346FA"/>
    <w:multiLevelType w:val="hybridMultilevel"/>
    <w:tmpl w:val="AD74C4A2"/>
    <w:lvl w:ilvl="0" w:tplc="7448510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129A42E5"/>
    <w:multiLevelType w:val="hybridMultilevel"/>
    <w:tmpl w:val="BCE8B964"/>
    <w:lvl w:ilvl="0" w:tplc="B128E476">
      <w:start w:val="14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683EB5"/>
    <w:multiLevelType w:val="hybridMultilevel"/>
    <w:tmpl w:val="BB622AB0"/>
    <w:lvl w:ilvl="0" w:tplc="3D8205E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144123C3"/>
    <w:multiLevelType w:val="hybridMultilevel"/>
    <w:tmpl w:val="38743AFC"/>
    <w:lvl w:ilvl="0" w:tplc="1FE6FE16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6429B1"/>
    <w:multiLevelType w:val="hybridMultilevel"/>
    <w:tmpl w:val="E4DEB66A"/>
    <w:lvl w:ilvl="0" w:tplc="754EC068">
      <w:start w:val="4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9">
    <w:nsid w:val="1B3A316F"/>
    <w:multiLevelType w:val="multilevel"/>
    <w:tmpl w:val="0610FC46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0">
    <w:nsid w:val="1BB36B45"/>
    <w:multiLevelType w:val="hybridMultilevel"/>
    <w:tmpl w:val="3CA268B6"/>
    <w:lvl w:ilvl="0" w:tplc="433A9248">
      <w:start w:val="1"/>
      <w:numFmt w:val="decimal"/>
      <w:lvlText w:val="%1."/>
      <w:lvlJc w:val="left"/>
      <w:pPr>
        <w:ind w:left="1713" w:hanging="10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4CB2A0A"/>
    <w:multiLevelType w:val="hybridMultilevel"/>
    <w:tmpl w:val="7062E83A"/>
    <w:lvl w:ilvl="0" w:tplc="19C61B6C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2">
    <w:nsid w:val="26106079"/>
    <w:multiLevelType w:val="multilevel"/>
    <w:tmpl w:val="02CEF1A8"/>
    <w:lvl w:ilvl="0">
      <w:start w:val="12"/>
      <w:numFmt w:val="decimal"/>
      <w:lvlText w:val="%1."/>
      <w:lvlJc w:val="left"/>
      <w:pPr>
        <w:ind w:left="801" w:hanging="375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cs="Times New Roman" w:hint="default"/>
      </w:rPr>
    </w:lvl>
  </w:abstractNum>
  <w:abstractNum w:abstractNumId="13">
    <w:nsid w:val="277B56F6"/>
    <w:multiLevelType w:val="hybridMultilevel"/>
    <w:tmpl w:val="D7DA78AE"/>
    <w:lvl w:ilvl="0" w:tplc="2CE470D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2D18318B"/>
    <w:multiLevelType w:val="multilevel"/>
    <w:tmpl w:val="98E4001C"/>
    <w:lvl w:ilvl="0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5">
    <w:nsid w:val="2DFD7001"/>
    <w:multiLevelType w:val="multilevel"/>
    <w:tmpl w:val="2C4CAF9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6">
    <w:nsid w:val="32203FF1"/>
    <w:multiLevelType w:val="hybridMultilevel"/>
    <w:tmpl w:val="5A5261D8"/>
    <w:lvl w:ilvl="0" w:tplc="2200C1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36A46B59"/>
    <w:multiLevelType w:val="hybridMultilevel"/>
    <w:tmpl w:val="D2743DAC"/>
    <w:lvl w:ilvl="0" w:tplc="FEA6B420">
      <w:start w:val="15"/>
      <w:numFmt w:val="decimal"/>
      <w:lvlText w:val="%1."/>
      <w:lvlJc w:val="left"/>
      <w:pPr>
        <w:ind w:left="109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81D7F5E"/>
    <w:multiLevelType w:val="multilevel"/>
    <w:tmpl w:val="4A7AA5AE"/>
    <w:lvl w:ilvl="0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9">
    <w:nsid w:val="3A0218F0"/>
    <w:multiLevelType w:val="multilevel"/>
    <w:tmpl w:val="9698C464"/>
    <w:lvl w:ilvl="0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20">
    <w:nsid w:val="3D146245"/>
    <w:multiLevelType w:val="hybridMultilevel"/>
    <w:tmpl w:val="29807E64"/>
    <w:lvl w:ilvl="0" w:tplc="823CBC08">
      <w:start w:val="1"/>
      <w:numFmt w:val="decimal"/>
      <w:lvlText w:val="%1."/>
      <w:lvlJc w:val="left"/>
      <w:pPr>
        <w:ind w:left="1393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47FE20A9"/>
    <w:multiLevelType w:val="multilevel"/>
    <w:tmpl w:val="31865F9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cs="Times New Roman" w:hint="default"/>
      </w:rPr>
    </w:lvl>
  </w:abstractNum>
  <w:abstractNum w:abstractNumId="22">
    <w:nsid w:val="486E5C95"/>
    <w:multiLevelType w:val="hybridMultilevel"/>
    <w:tmpl w:val="642EA200"/>
    <w:lvl w:ilvl="0" w:tplc="663A2C78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49A211C3"/>
    <w:multiLevelType w:val="multilevel"/>
    <w:tmpl w:val="3036E01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4">
    <w:nsid w:val="4A6A0DFD"/>
    <w:multiLevelType w:val="hybridMultilevel"/>
    <w:tmpl w:val="48926A5E"/>
    <w:lvl w:ilvl="0" w:tplc="2068B4A2">
      <w:start w:val="13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94562A"/>
    <w:multiLevelType w:val="multilevel"/>
    <w:tmpl w:val="A87C3C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50C1539D"/>
    <w:multiLevelType w:val="multilevel"/>
    <w:tmpl w:val="2AA8D35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color w:val="0070C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color w:val="0070C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0070C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0070C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0070C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  <w:color w:val="0070C0"/>
      </w:rPr>
    </w:lvl>
  </w:abstractNum>
  <w:abstractNum w:abstractNumId="27">
    <w:nsid w:val="56C6399E"/>
    <w:multiLevelType w:val="hybridMultilevel"/>
    <w:tmpl w:val="E79CFFC6"/>
    <w:lvl w:ilvl="0" w:tplc="E7F0AA26">
      <w:start w:val="13"/>
      <w:numFmt w:val="decimal"/>
      <w:lvlText w:val="%1."/>
      <w:lvlJc w:val="left"/>
      <w:pPr>
        <w:ind w:left="97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8">
    <w:nsid w:val="573E2E1D"/>
    <w:multiLevelType w:val="hybridMultilevel"/>
    <w:tmpl w:val="A6EAE042"/>
    <w:lvl w:ilvl="0" w:tplc="453A48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755E75"/>
    <w:multiLevelType w:val="multilevel"/>
    <w:tmpl w:val="EAC8BBC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0">
    <w:nsid w:val="59247D37"/>
    <w:multiLevelType w:val="hybridMultilevel"/>
    <w:tmpl w:val="5FB88A12"/>
    <w:lvl w:ilvl="0" w:tplc="8496F0C6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>
    <w:nsid w:val="5C49344A"/>
    <w:multiLevelType w:val="multilevel"/>
    <w:tmpl w:val="74AA0BCA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cs="Times New Roman" w:hint="default"/>
      </w:rPr>
    </w:lvl>
  </w:abstractNum>
  <w:abstractNum w:abstractNumId="32">
    <w:nsid w:val="67E9156E"/>
    <w:multiLevelType w:val="hybridMultilevel"/>
    <w:tmpl w:val="F502F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F246C5"/>
    <w:multiLevelType w:val="hybridMultilevel"/>
    <w:tmpl w:val="93CC6DB2"/>
    <w:lvl w:ilvl="0" w:tplc="39E212A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4">
    <w:nsid w:val="6A465D35"/>
    <w:multiLevelType w:val="hybridMultilevel"/>
    <w:tmpl w:val="D068B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D2579FD"/>
    <w:multiLevelType w:val="multilevel"/>
    <w:tmpl w:val="AB52E9A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6">
    <w:nsid w:val="70A66F9F"/>
    <w:multiLevelType w:val="multilevel"/>
    <w:tmpl w:val="3AD0B13E"/>
    <w:lvl w:ilvl="0">
      <w:start w:val="10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7">
    <w:nsid w:val="72E637D7"/>
    <w:multiLevelType w:val="hybridMultilevel"/>
    <w:tmpl w:val="E8E2B212"/>
    <w:lvl w:ilvl="0" w:tplc="12405F20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13"/>
  </w:num>
  <w:num w:numId="6">
    <w:abstractNumId w:val="33"/>
  </w:num>
  <w:num w:numId="7">
    <w:abstractNumId w:val="0"/>
  </w:num>
  <w:num w:numId="8">
    <w:abstractNumId w:val="4"/>
  </w:num>
  <w:num w:numId="9">
    <w:abstractNumId w:val="6"/>
  </w:num>
  <w:num w:numId="10">
    <w:abstractNumId w:val="11"/>
  </w:num>
  <w:num w:numId="11">
    <w:abstractNumId w:val="30"/>
  </w:num>
  <w:num w:numId="12">
    <w:abstractNumId w:val="16"/>
  </w:num>
  <w:num w:numId="13">
    <w:abstractNumId w:val="3"/>
  </w:num>
  <w:num w:numId="14">
    <w:abstractNumId w:val="9"/>
  </w:num>
  <w:num w:numId="15">
    <w:abstractNumId w:val="18"/>
  </w:num>
  <w:num w:numId="16">
    <w:abstractNumId w:val="14"/>
  </w:num>
  <w:num w:numId="17">
    <w:abstractNumId w:val="8"/>
  </w:num>
  <w:num w:numId="18">
    <w:abstractNumId w:val="31"/>
  </w:num>
  <w:num w:numId="19">
    <w:abstractNumId w:val="21"/>
  </w:num>
  <w:num w:numId="20">
    <w:abstractNumId w:val="28"/>
  </w:num>
  <w:num w:numId="21">
    <w:abstractNumId w:val="15"/>
  </w:num>
  <w:num w:numId="22">
    <w:abstractNumId w:val="23"/>
  </w:num>
  <w:num w:numId="23">
    <w:abstractNumId w:val="26"/>
  </w:num>
  <w:num w:numId="24">
    <w:abstractNumId w:val="12"/>
  </w:num>
  <w:num w:numId="25">
    <w:abstractNumId w:val="17"/>
  </w:num>
  <w:num w:numId="26">
    <w:abstractNumId w:val="36"/>
  </w:num>
  <w:num w:numId="27">
    <w:abstractNumId w:val="5"/>
  </w:num>
  <w:num w:numId="28">
    <w:abstractNumId w:val="24"/>
  </w:num>
  <w:num w:numId="29">
    <w:abstractNumId w:val="35"/>
  </w:num>
  <w:num w:numId="30">
    <w:abstractNumId w:val="27"/>
  </w:num>
  <w:num w:numId="31">
    <w:abstractNumId w:val="25"/>
  </w:num>
  <w:num w:numId="32">
    <w:abstractNumId w:val="19"/>
  </w:num>
  <w:num w:numId="33">
    <w:abstractNumId w:val="37"/>
  </w:num>
  <w:num w:numId="34">
    <w:abstractNumId w:val="7"/>
  </w:num>
  <w:num w:numId="35">
    <w:abstractNumId w:val="29"/>
  </w:num>
  <w:num w:numId="36">
    <w:abstractNumId w:val="1"/>
  </w:num>
  <w:num w:numId="37">
    <w:abstractNumId w:val="20"/>
  </w:num>
  <w:num w:numId="38">
    <w:abstractNumId w:val="34"/>
  </w:num>
  <w:num w:numId="39">
    <w:abstractNumId w:val="2"/>
  </w:num>
  <w:num w:numId="4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625"/>
    <w:rsid w:val="0001064E"/>
    <w:rsid w:val="00010A0B"/>
    <w:rsid w:val="0011731D"/>
    <w:rsid w:val="00296E1F"/>
    <w:rsid w:val="002C0DE0"/>
    <w:rsid w:val="003627BD"/>
    <w:rsid w:val="003E54E4"/>
    <w:rsid w:val="004D58BD"/>
    <w:rsid w:val="005113A6"/>
    <w:rsid w:val="0052239B"/>
    <w:rsid w:val="0064355E"/>
    <w:rsid w:val="006C7CD5"/>
    <w:rsid w:val="007506D5"/>
    <w:rsid w:val="00770A20"/>
    <w:rsid w:val="009E6FC6"/>
    <w:rsid w:val="00A34CC1"/>
    <w:rsid w:val="00A722E8"/>
    <w:rsid w:val="00BA5625"/>
    <w:rsid w:val="00D662C8"/>
    <w:rsid w:val="00D8304A"/>
    <w:rsid w:val="00D85460"/>
    <w:rsid w:val="00E95087"/>
    <w:rsid w:val="00F32227"/>
    <w:rsid w:val="00FA161C"/>
    <w:rsid w:val="00FF4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locked="1" w:uiPriority="0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3A6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113A6"/>
    <w:rPr>
      <w:rFonts w:ascii="Times New Roman" w:eastAsia="Times New Roman" w:hAnsi="Times New Roman"/>
    </w:rPr>
  </w:style>
  <w:style w:type="paragraph" w:customStyle="1" w:styleId="ListParagraph1">
    <w:name w:val="List Paragraph1"/>
    <w:basedOn w:val="Normal"/>
    <w:uiPriority w:val="99"/>
    <w:rsid w:val="0011731D"/>
    <w:pPr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ConsPlusCell">
    <w:name w:val="ConsPlusCell"/>
    <w:uiPriority w:val="99"/>
    <w:rsid w:val="0011731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1173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11731D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a">
    <w:name w:val="Основной текст_"/>
    <w:uiPriority w:val="99"/>
    <w:locked/>
    <w:rsid w:val="0011731D"/>
    <w:rPr>
      <w:rFonts w:ascii="Times New Roman" w:hAnsi="Times New Roman"/>
      <w:sz w:val="27"/>
      <w:u w:val="none"/>
    </w:rPr>
  </w:style>
  <w:style w:type="paragraph" w:styleId="NormalWeb">
    <w:name w:val="Normal (Web)"/>
    <w:basedOn w:val="Normal"/>
    <w:uiPriority w:val="99"/>
    <w:rsid w:val="0011731D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Normal"/>
    <w:link w:val="ListParagraphChar"/>
    <w:uiPriority w:val="99"/>
    <w:rsid w:val="0011731D"/>
    <w:pPr>
      <w:widowControl w:val="0"/>
      <w:autoSpaceDE w:val="0"/>
      <w:autoSpaceDN w:val="0"/>
      <w:adjustRightInd w:val="0"/>
      <w:ind w:left="708"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1"/>
    <w:uiPriority w:val="99"/>
    <w:locked/>
    <w:rsid w:val="0011731D"/>
    <w:rPr>
      <w:rFonts w:ascii="Calibri" w:eastAsia="Times New Roman" w:hAnsi="Calibri"/>
      <w:sz w:val="20"/>
      <w:lang w:eastAsia="ru-RU"/>
    </w:rPr>
  </w:style>
  <w:style w:type="paragraph" w:customStyle="1" w:styleId="Table1">
    <w:name w:val="Table1"/>
    <w:basedOn w:val="Normal"/>
    <w:uiPriority w:val="99"/>
    <w:rsid w:val="0011731D"/>
    <w:pPr>
      <w:widowControl w:val="0"/>
      <w:snapToGrid w:val="0"/>
      <w:spacing w:before="40" w:after="40"/>
      <w:ind w:left="851"/>
    </w:pPr>
    <w:rPr>
      <w:rFonts w:ascii="AGOpus" w:hAnsi="AGOpus" w:cs="AGOpus"/>
      <w:color w:val="000000"/>
      <w:sz w:val="16"/>
      <w:szCs w:val="16"/>
      <w:lang w:val="en-US" w:eastAsia="ja-JP"/>
    </w:rPr>
  </w:style>
  <w:style w:type="character" w:styleId="Hyperlink">
    <w:name w:val="Hyperlink"/>
    <w:basedOn w:val="DefaultParagraphFont"/>
    <w:uiPriority w:val="99"/>
    <w:rsid w:val="0011731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1731D"/>
    <w:pPr>
      <w:tabs>
        <w:tab w:val="center" w:pos="4153"/>
        <w:tab w:val="right" w:pos="8306"/>
      </w:tabs>
      <w:jc w:val="both"/>
    </w:pPr>
    <w:rPr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1731D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aliases w:val="Знак"/>
    <w:basedOn w:val="Normal"/>
    <w:link w:val="BodyTextChar"/>
    <w:uiPriority w:val="99"/>
    <w:rsid w:val="0011731D"/>
    <w:pPr>
      <w:shd w:val="clear" w:color="auto" w:fill="FFFFFF"/>
      <w:jc w:val="both"/>
    </w:pPr>
    <w:rPr>
      <w:b/>
      <w:color w:val="000000"/>
      <w:sz w:val="24"/>
      <w:szCs w:val="20"/>
    </w:r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locked/>
    <w:rsid w:val="0011731D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a0">
    <w:name w:val="Знак Знак"/>
    <w:basedOn w:val="Normal"/>
    <w:uiPriority w:val="99"/>
    <w:rsid w:val="001173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11731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1173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11731D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17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11731D"/>
    <w:rPr>
      <w:b/>
      <w:bCs/>
    </w:rPr>
  </w:style>
  <w:style w:type="paragraph" w:styleId="ListBullet2">
    <w:name w:val="List Bullet 2"/>
    <w:basedOn w:val="Normal"/>
    <w:autoRedefine/>
    <w:uiPriority w:val="99"/>
    <w:rsid w:val="0011731D"/>
    <w:pPr>
      <w:numPr>
        <w:numId w:val="6"/>
      </w:numPr>
      <w:tabs>
        <w:tab w:val="clear" w:pos="1065"/>
        <w:tab w:val="num" w:pos="643"/>
      </w:tabs>
      <w:ind w:left="0" w:firstLine="641"/>
      <w:jc w:val="both"/>
    </w:pPr>
    <w:rPr>
      <w:sz w:val="28"/>
      <w:szCs w:val="20"/>
    </w:rPr>
  </w:style>
  <w:style w:type="paragraph" w:styleId="Header">
    <w:name w:val="header"/>
    <w:basedOn w:val="Normal"/>
    <w:link w:val="HeaderChar"/>
    <w:uiPriority w:val="99"/>
    <w:rsid w:val="0011731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731D"/>
    <w:rPr>
      <w:rFonts w:ascii="Times New Roman" w:hAnsi="Times New Roman" w:cs="Times New Roman"/>
      <w:lang w:eastAsia="ru-RU"/>
    </w:rPr>
  </w:style>
  <w:style w:type="table" w:styleId="TableGrid">
    <w:name w:val="Table Grid"/>
    <w:basedOn w:val="TableNormal"/>
    <w:uiPriority w:val="99"/>
    <w:rsid w:val="0011731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Знак Знак5"/>
    <w:uiPriority w:val="99"/>
    <w:locked/>
    <w:rsid w:val="0011731D"/>
    <w:rPr>
      <w:sz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1173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1731D"/>
    <w:rPr>
      <w:rFonts w:ascii="Tahoma" w:hAnsi="Tahoma" w:cs="Tahoma"/>
      <w:sz w:val="16"/>
      <w:szCs w:val="16"/>
      <w:lang w:eastAsia="ru-RU"/>
    </w:rPr>
  </w:style>
  <w:style w:type="character" w:styleId="FollowedHyperlink">
    <w:name w:val="FollowedHyperlink"/>
    <w:basedOn w:val="DefaultParagraphFont"/>
    <w:uiPriority w:val="99"/>
    <w:rsid w:val="0011731D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11731D"/>
    <w:pPr>
      <w:spacing w:before="100" w:beforeAutospacing="1" w:after="100" w:afterAutospacing="1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11731D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"/>
    <w:uiPriority w:val="99"/>
    <w:rsid w:val="0011731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"/>
    <w:uiPriority w:val="99"/>
    <w:rsid w:val="0011731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">
    <w:name w:val="xl83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4">
    <w:name w:val="xl94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Normal"/>
    <w:uiPriority w:val="99"/>
    <w:rsid w:val="001173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Normal"/>
    <w:uiPriority w:val="99"/>
    <w:rsid w:val="001173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5">
    <w:name w:val="xl105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6">
    <w:name w:val="xl106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7">
    <w:name w:val="xl107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Normal"/>
    <w:uiPriority w:val="99"/>
    <w:rsid w:val="0011731D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0">
    <w:name w:val="xl110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3">
    <w:name w:val="xl113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Normal"/>
    <w:uiPriority w:val="99"/>
    <w:rsid w:val="001173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5">
    <w:name w:val="xl115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6">
    <w:name w:val="xl116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0">
    <w:name w:val="xl120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Normal"/>
    <w:uiPriority w:val="99"/>
    <w:rsid w:val="001173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2">
    <w:name w:val="xl122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4">
    <w:name w:val="xl124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5">
    <w:name w:val="xl125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Normal"/>
    <w:uiPriority w:val="99"/>
    <w:rsid w:val="0011731D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7">
    <w:name w:val="xl127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Normal"/>
    <w:uiPriority w:val="99"/>
    <w:rsid w:val="0011731D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Normal"/>
    <w:uiPriority w:val="99"/>
    <w:rsid w:val="001173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5">
    <w:name w:val="xl135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7">
    <w:name w:val="xl137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0">
    <w:name w:val="xl140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Normal"/>
    <w:uiPriority w:val="99"/>
    <w:rsid w:val="0011731D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5">
    <w:name w:val="xl145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6">
    <w:name w:val="xl146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8">
    <w:name w:val="xl148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Normal"/>
    <w:uiPriority w:val="99"/>
    <w:rsid w:val="0011731D"/>
    <w:pPr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4">
    <w:name w:val="xl154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5">
    <w:name w:val="xl155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6">
    <w:name w:val="xl156"/>
    <w:basedOn w:val="Normal"/>
    <w:uiPriority w:val="99"/>
    <w:rsid w:val="0011731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7">
    <w:name w:val="xl157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8">
    <w:name w:val="xl15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0">
    <w:name w:val="xl160"/>
    <w:basedOn w:val="Normal"/>
    <w:uiPriority w:val="99"/>
    <w:rsid w:val="0011731D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2">
    <w:name w:val="xl162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3">
    <w:name w:val="xl163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4">
    <w:name w:val="xl164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5">
    <w:name w:val="xl165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6">
    <w:name w:val="xl166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7">
    <w:name w:val="xl167"/>
    <w:basedOn w:val="Normal"/>
    <w:uiPriority w:val="99"/>
    <w:rsid w:val="0011731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1">
    <w:name w:val="xl171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2">
    <w:name w:val="xl172"/>
    <w:basedOn w:val="Normal"/>
    <w:uiPriority w:val="99"/>
    <w:rsid w:val="0011731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3">
    <w:name w:val="xl173"/>
    <w:basedOn w:val="Normal"/>
    <w:uiPriority w:val="99"/>
    <w:rsid w:val="0011731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4">
    <w:name w:val="xl174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5">
    <w:name w:val="xl175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6">
    <w:name w:val="xl176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7">
    <w:name w:val="xl177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8">
    <w:name w:val="xl178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1">
    <w:name w:val="xl18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3">
    <w:name w:val="xl183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4">
    <w:name w:val="xl184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5">
    <w:name w:val="xl185"/>
    <w:basedOn w:val="Normal"/>
    <w:uiPriority w:val="99"/>
    <w:rsid w:val="0011731D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7">
    <w:name w:val="xl187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8">
    <w:name w:val="xl18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9">
    <w:name w:val="xl189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0">
    <w:name w:val="xl190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1">
    <w:name w:val="xl191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2">
    <w:name w:val="xl192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3">
    <w:name w:val="xl193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4">
    <w:name w:val="xl194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5">
    <w:name w:val="xl195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6">
    <w:name w:val="xl196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7">
    <w:name w:val="xl197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8">
    <w:name w:val="xl19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9">
    <w:name w:val="xl199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0">
    <w:name w:val="xl200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1">
    <w:name w:val="xl201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2">
    <w:name w:val="xl20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3">
    <w:name w:val="xl203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4">
    <w:name w:val="xl204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5">
    <w:name w:val="xl205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6">
    <w:name w:val="xl206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7">
    <w:name w:val="xl207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8">
    <w:name w:val="xl208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9">
    <w:name w:val="xl209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0">
    <w:name w:val="xl210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1">
    <w:name w:val="xl211"/>
    <w:basedOn w:val="Normal"/>
    <w:uiPriority w:val="99"/>
    <w:rsid w:val="001173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2">
    <w:name w:val="xl212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3">
    <w:name w:val="xl213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14">
    <w:name w:val="xl214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15">
    <w:name w:val="xl215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6">
    <w:name w:val="xl216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7">
    <w:name w:val="xl217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8">
    <w:name w:val="xl218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9">
    <w:name w:val="xl21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20">
    <w:name w:val="xl220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1">
    <w:name w:val="xl221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22">
    <w:name w:val="xl222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3">
    <w:name w:val="xl223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4">
    <w:name w:val="xl224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5">
    <w:name w:val="xl225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6">
    <w:name w:val="xl226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8">
    <w:name w:val="xl22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9">
    <w:name w:val="xl22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0">
    <w:name w:val="xl230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1">
    <w:name w:val="xl23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2">
    <w:name w:val="xl23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3">
    <w:name w:val="xl233"/>
    <w:basedOn w:val="Normal"/>
    <w:uiPriority w:val="99"/>
    <w:rsid w:val="001173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Normal"/>
    <w:uiPriority w:val="99"/>
    <w:rsid w:val="0011731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7">
    <w:name w:val="xl237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9">
    <w:name w:val="xl23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0">
    <w:name w:val="xl240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1">
    <w:name w:val="xl24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2">
    <w:name w:val="xl24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3">
    <w:name w:val="xl243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4">
    <w:name w:val="xl244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5">
    <w:name w:val="xl245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6">
    <w:name w:val="xl246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7">
    <w:name w:val="xl247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8">
    <w:name w:val="xl248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9">
    <w:name w:val="xl249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0">
    <w:name w:val="xl250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1">
    <w:name w:val="xl251"/>
    <w:basedOn w:val="Normal"/>
    <w:uiPriority w:val="99"/>
    <w:rsid w:val="001173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2">
    <w:name w:val="xl25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3">
    <w:name w:val="xl253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4">
    <w:name w:val="xl254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5">
    <w:name w:val="xl255"/>
    <w:basedOn w:val="Normal"/>
    <w:uiPriority w:val="99"/>
    <w:rsid w:val="0011731D"/>
    <w:pPr>
      <w:pBdr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6">
    <w:name w:val="xl256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7">
    <w:name w:val="xl257"/>
    <w:basedOn w:val="Normal"/>
    <w:uiPriority w:val="99"/>
    <w:rsid w:val="0011731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8">
    <w:name w:val="xl258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9">
    <w:name w:val="xl259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0">
    <w:name w:val="xl260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1">
    <w:name w:val="xl26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2">
    <w:name w:val="xl26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3">
    <w:name w:val="xl263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4">
    <w:name w:val="xl264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5">
    <w:name w:val="xl265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6">
    <w:name w:val="xl266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7">
    <w:name w:val="xl267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8">
    <w:name w:val="xl268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9">
    <w:name w:val="xl26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0">
    <w:name w:val="xl270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1">
    <w:name w:val="xl271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2">
    <w:name w:val="xl272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3">
    <w:name w:val="xl273"/>
    <w:basedOn w:val="Normal"/>
    <w:uiPriority w:val="99"/>
    <w:rsid w:val="0011731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74">
    <w:name w:val="xl274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75">
    <w:name w:val="xl275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76">
    <w:name w:val="xl276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77">
    <w:name w:val="xl277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78">
    <w:name w:val="xl278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79">
    <w:name w:val="xl279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80">
    <w:name w:val="xl280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81">
    <w:name w:val="xl281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82">
    <w:name w:val="xl282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83">
    <w:name w:val="xl283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84">
    <w:name w:val="xl284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5">
    <w:name w:val="xl285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6">
    <w:name w:val="xl286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7">
    <w:name w:val="xl287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8">
    <w:name w:val="xl288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9">
    <w:name w:val="xl28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0">
    <w:name w:val="xl290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1">
    <w:name w:val="xl291"/>
    <w:basedOn w:val="Normal"/>
    <w:uiPriority w:val="99"/>
    <w:rsid w:val="0011731D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2">
    <w:name w:val="xl292"/>
    <w:basedOn w:val="Normal"/>
    <w:uiPriority w:val="99"/>
    <w:rsid w:val="0011731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3">
    <w:name w:val="xl293"/>
    <w:basedOn w:val="Normal"/>
    <w:uiPriority w:val="99"/>
    <w:rsid w:val="0011731D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4">
    <w:name w:val="xl294"/>
    <w:basedOn w:val="Normal"/>
    <w:uiPriority w:val="99"/>
    <w:rsid w:val="0011731D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5">
    <w:name w:val="xl295"/>
    <w:basedOn w:val="Normal"/>
    <w:uiPriority w:val="99"/>
    <w:rsid w:val="0011731D"/>
    <w:pP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96">
    <w:name w:val="xl296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7">
    <w:name w:val="xl297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8">
    <w:name w:val="xl298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9">
    <w:name w:val="xl299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0">
    <w:name w:val="xl300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1">
    <w:name w:val="xl30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2">
    <w:name w:val="xl302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3">
    <w:name w:val="xl303"/>
    <w:basedOn w:val="Normal"/>
    <w:uiPriority w:val="99"/>
    <w:rsid w:val="0011731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4">
    <w:name w:val="xl304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5">
    <w:name w:val="xl305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6">
    <w:name w:val="xl306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7">
    <w:name w:val="xl307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8">
    <w:name w:val="xl308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09">
    <w:name w:val="xl30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0">
    <w:name w:val="xl310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1">
    <w:name w:val="xl311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12">
    <w:name w:val="xl312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3">
    <w:name w:val="xl313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4">
    <w:name w:val="xl314"/>
    <w:basedOn w:val="Normal"/>
    <w:uiPriority w:val="99"/>
    <w:rsid w:val="001173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5">
    <w:name w:val="xl315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6">
    <w:name w:val="xl316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7">
    <w:name w:val="xl317"/>
    <w:basedOn w:val="Normal"/>
    <w:uiPriority w:val="99"/>
    <w:rsid w:val="001173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8">
    <w:name w:val="xl318"/>
    <w:basedOn w:val="Normal"/>
    <w:uiPriority w:val="99"/>
    <w:rsid w:val="0011731D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19">
    <w:name w:val="xl319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0">
    <w:name w:val="xl320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1">
    <w:name w:val="xl321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2">
    <w:name w:val="xl322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3">
    <w:name w:val="xl323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4">
    <w:name w:val="xl324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5">
    <w:name w:val="xl325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6">
    <w:name w:val="xl326"/>
    <w:basedOn w:val="Normal"/>
    <w:uiPriority w:val="99"/>
    <w:rsid w:val="0011731D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327">
    <w:name w:val="xl327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8">
    <w:name w:val="xl328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9">
    <w:name w:val="xl329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0">
    <w:name w:val="xl330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1">
    <w:name w:val="xl331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2">
    <w:name w:val="xl332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3">
    <w:name w:val="xl333"/>
    <w:basedOn w:val="Normal"/>
    <w:uiPriority w:val="99"/>
    <w:rsid w:val="0011731D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34">
    <w:name w:val="xl334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5">
    <w:name w:val="xl335"/>
    <w:basedOn w:val="Normal"/>
    <w:uiPriority w:val="99"/>
    <w:rsid w:val="0011731D"/>
    <w:pPr>
      <w:pBdr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6">
    <w:name w:val="xl336"/>
    <w:basedOn w:val="Normal"/>
    <w:uiPriority w:val="99"/>
    <w:rsid w:val="0011731D"/>
    <w:pPr>
      <w:pBdr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7">
    <w:name w:val="xl337"/>
    <w:basedOn w:val="Normal"/>
    <w:uiPriority w:val="99"/>
    <w:rsid w:val="001173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8">
    <w:name w:val="xl338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9">
    <w:name w:val="xl339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40">
    <w:name w:val="xl340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41">
    <w:name w:val="xl341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2">
    <w:name w:val="xl342"/>
    <w:basedOn w:val="Normal"/>
    <w:uiPriority w:val="99"/>
    <w:rsid w:val="001173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3">
    <w:name w:val="xl343"/>
    <w:basedOn w:val="Normal"/>
    <w:uiPriority w:val="99"/>
    <w:rsid w:val="0011731D"/>
    <w:pPr>
      <w:pBdr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44">
    <w:name w:val="xl344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45">
    <w:name w:val="xl345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46">
    <w:name w:val="xl346"/>
    <w:basedOn w:val="Normal"/>
    <w:uiPriority w:val="99"/>
    <w:rsid w:val="0011731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347">
    <w:name w:val="xl347"/>
    <w:basedOn w:val="Normal"/>
    <w:uiPriority w:val="99"/>
    <w:rsid w:val="0011731D"/>
    <w:pPr>
      <w:spacing w:before="100" w:beforeAutospacing="1" w:after="100" w:afterAutospacing="1"/>
    </w:pPr>
    <w:rPr>
      <w:color w:val="008000"/>
      <w:sz w:val="24"/>
      <w:szCs w:val="24"/>
    </w:rPr>
  </w:style>
  <w:style w:type="paragraph" w:customStyle="1" w:styleId="xl348">
    <w:name w:val="xl348"/>
    <w:basedOn w:val="Normal"/>
    <w:uiPriority w:val="99"/>
    <w:rsid w:val="0011731D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49">
    <w:name w:val="xl349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350">
    <w:name w:val="xl350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51">
    <w:name w:val="xl351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52">
    <w:name w:val="xl352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53">
    <w:name w:val="xl353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54">
    <w:name w:val="xl354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5">
    <w:name w:val="xl355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56">
    <w:name w:val="xl356"/>
    <w:basedOn w:val="Normal"/>
    <w:uiPriority w:val="99"/>
    <w:rsid w:val="0011731D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57">
    <w:name w:val="xl357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58">
    <w:name w:val="xl358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9">
    <w:name w:val="xl359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60">
    <w:name w:val="xl360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61">
    <w:name w:val="xl361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62">
    <w:name w:val="xl362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3">
    <w:name w:val="xl363"/>
    <w:basedOn w:val="Normal"/>
    <w:uiPriority w:val="99"/>
    <w:rsid w:val="0011731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364">
    <w:name w:val="xl364"/>
    <w:basedOn w:val="Normal"/>
    <w:uiPriority w:val="99"/>
    <w:rsid w:val="0011731D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65">
    <w:name w:val="xl365"/>
    <w:basedOn w:val="Normal"/>
    <w:uiPriority w:val="99"/>
    <w:rsid w:val="0011731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66">
    <w:name w:val="xl366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67">
    <w:name w:val="xl367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68">
    <w:name w:val="xl368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69">
    <w:name w:val="xl369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0">
    <w:name w:val="xl370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1">
    <w:name w:val="xl371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72">
    <w:name w:val="xl372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3">
    <w:name w:val="xl373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4">
    <w:name w:val="xl374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5">
    <w:name w:val="xl375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6">
    <w:name w:val="xl376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7">
    <w:name w:val="xl377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78">
    <w:name w:val="xl378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79">
    <w:name w:val="xl379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0">
    <w:name w:val="xl380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1">
    <w:name w:val="xl381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2">
    <w:name w:val="xl382"/>
    <w:basedOn w:val="Normal"/>
    <w:uiPriority w:val="99"/>
    <w:rsid w:val="001173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3">
    <w:name w:val="xl383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84">
    <w:name w:val="xl384"/>
    <w:basedOn w:val="Normal"/>
    <w:uiPriority w:val="99"/>
    <w:rsid w:val="0011731D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85">
    <w:name w:val="xl385"/>
    <w:basedOn w:val="Normal"/>
    <w:uiPriority w:val="99"/>
    <w:rsid w:val="0011731D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386">
    <w:name w:val="xl386"/>
    <w:basedOn w:val="Normal"/>
    <w:uiPriority w:val="99"/>
    <w:rsid w:val="0011731D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387">
    <w:name w:val="xl387"/>
    <w:basedOn w:val="Normal"/>
    <w:uiPriority w:val="99"/>
    <w:rsid w:val="0011731D"/>
    <w:pPr>
      <w:pBdr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388">
    <w:name w:val="xl388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89">
    <w:name w:val="xl389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90">
    <w:name w:val="xl390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91">
    <w:name w:val="xl391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2">
    <w:name w:val="xl392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93">
    <w:name w:val="xl393"/>
    <w:basedOn w:val="Normal"/>
    <w:uiPriority w:val="99"/>
    <w:rsid w:val="0011731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6">
    <w:name w:val="xl396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97">
    <w:name w:val="xl397"/>
    <w:basedOn w:val="Normal"/>
    <w:uiPriority w:val="99"/>
    <w:rsid w:val="0011731D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8">
    <w:name w:val="xl398"/>
    <w:basedOn w:val="Normal"/>
    <w:uiPriority w:val="99"/>
    <w:rsid w:val="0011731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99">
    <w:name w:val="xl399"/>
    <w:basedOn w:val="Normal"/>
    <w:uiPriority w:val="99"/>
    <w:rsid w:val="0011731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00">
    <w:name w:val="xl400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1">
    <w:name w:val="xl401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02">
    <w:name w:val="xl402"/>
    <w:basedOn w:val="Normal"/>
    <w:uiPriority w:val="99"/>
    <w:rsid w:val="0011731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3">
    <w:name w:val="xl403"/>
    <w:basedOn w:val="Normal"/>
    <w:uiPriority w:val="99"/>
    <w:rsid w:val="0011731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4">
    <w:name w:val="xl404"/>
    <w:basedOn w:val="Normal"/>
    <w:uiPriority w:val="99"/>
    <w:rsid w:val="001173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5">
    <w:name w:val="xl405"/>
    <w:basedOn w:val="Normal"/>
    <w:uiPriority w:val="99"/>
    <w:rsid w:val="0011731D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6">
    <w:name w:val="xl406"/>
    <w:basedOn w:val="Normal"/>
    <w:uiPriority w:val="99"/>
    <w:rsid w:val="001173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7">
    <w:name w:val="xl407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408">
    <w:name w:val="xl408"/>
    <w:basedOn w:val="Normal"/>
    <w:uiPriority w:val="99"/>
    <w:rsid w:val="0011731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9">
    <w:name w:val="xl409"/>
    <w:basedOn w:val="Normal"/>
    <w:uiPriority w:val="99"/>
    <w:rsid w:val="001173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410">
    <w:name w:val="xl410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1">
    <w:name w:val="xl411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412">
    <w:name w:val="xl412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3">
    <w:name w:val="xl413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4">
    <w:name w:val="xl414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15">
    <w:name w:val="xl415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16">
    <w:name w:val="xl416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17">
    <w:name w:val="xl417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18">
    <w:name w:val="xl418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19">
    <w:name w:val="xl419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20">
    <w:name w:val="xl420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1">
    <w:name w:val="xl421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2">
    <w:name w:val="xl422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3">
    <w:name w:val="xl423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4">
    <w:name w:val="xl424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25">
    <w:name w:val="xl425"/>
    <w:basedOn w:val="Normal"/>
    <w:uiPriority w:val="99"/>
    <w:rsid w:val="001173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6">
    <w:name w:val="xl426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27">
    <w:name w:val="xl427"/>
    <w:basedOn w:val="Normal"/>
    <w:uiPriority w:val="99"/>
    <w:rsid w:val="001173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28">
    <w:name w:val="xl428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29">
    <w:name w:val="xl429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430">
    <w:name w:val="xl430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431">
    <w:name w:val="xl431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2">
    <w:name w:val="xl432"/>
    <w:basedOn w:val="Normal"/>
    <w:uiPriority w:val="99"/>
    <w:rsid w:val="0011731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3">
    <w:name w:val="xl433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4">
    <w:name w:val="xl434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5">
    <w:name w:val="xl435"/>
    <w:basedOn w:val="Normal"/>
    <w:uiPriority w:val="99"/>
    <w:rsid w:val="0011731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6">
    <w:name w:val="xl436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7">
    <w:name w:val="xl437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38">
    <w:name w:val="xl438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39">
    <w:name w:val="xl439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40">
    <w:name w:val="xl440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441">
    <w:name w:val="xl441"/>
    <w:basedOn w:val="Normal"/>
    <w:uiPriority w:val="99"/>
    <w:rsid w:val="0011731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42">
    <w:name w:val="xl442"/>
    <w:basedOn w:val="Normal"/>
    <w:uiPriority w:val="99"/>
    <w:rsid w:val="001173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43">
    <w:name w:val="xl443"/>
    <w:basedOn w:val="Normal"/>
    <w:uiPriority w:val="99"/>
    <w:rsid w:val="001173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44">
    <w:name w:val="xl444"/>
    <w:basedOn w:val="Normal"/>
    <w:uiPriority w:val="99"/>
    <w:rsid w:val="001173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45">
    <w:name w:val="xl445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6">
    <w:name w:val="xl446"/>
    <w:basedOn w:val="Normal"/>
    <w:uiPriority w:val="99"/>
    <w:rsid w:val="0011731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447">
    <w:name w:val="xl447"/>
    <w:basedOn w:val="Normal"/>
    <w:uiPriority w:val="99"/>
    <w:rsid w:val="0011731D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173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1731D"/>
    <w:rPr>
      <w:rFonts w:ascii="Times New Roman" w:hAnsi="Times New Roman" w:cs="Times New Roman"/>
      <w:lang w:eastAsia="ru-RU"/>
    </w:rPr>
  </w:style>
  <w:style w:type="character" w:styleId="Strong">
    <w:name w:val="Strong"/>
    <w:basedOn w:val="DefaultParagraphFont"/>
    <w:uiPriority w:val="99"/>
    <w:qFormat/>
    <w:rsid w:val="0011731D"/>
    <w:rPr>
      <w:rFonts w:cs="Times New Roman"/>
      <w:b/>
    </w:rPr>
  </w:style>
  <w:style w:type="paragraph" w:customStyle="1" w:styleId="a1">
    <w:name w:val="Нормальный (таблица)"/>
    <w:basedOn w:val="Normal"/>
    <w:next w:val="Normal"/>
    <w:uiPriority w:val="99"/>
    <w:rsid w:val="0011731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rialNarrow">
    <w:name w:val="Основной текст + Arial Narrow"/>
    <w:aliases w:val="10 pt,Интервал 1 pt"/>
    <w:uiPriority w:val="99"/>
    <w:rsid w:val="0011731D"/>
    <w:rPr>
      <w:rFonts w:ascii="Arial Narrow" w:hAnsi="Arial Narrow"/>
      <w:spacing w:val="39"/>
      <w:sz w:val="20"/>
      <w:u w:val="none"/>
    </w:rPr>
  </w:style>
  <w:style w:type="character" w:customStyle="1" w:styleId="9pt">
    <w:name w:val="Основной текст + 9 pt"/>
    <w:aliases w:val="Полужирный,Интервал 0 pt9"/>
    <w:uiPriority w:val="99"/>
    <w:rsid w:val="0011731D"/>
    <w:rPr>
      <w:rFonts w:ascii="Garamond" w:hAnsi="Garamond"/>
      <w:b/>
      <w:spacing w:val="0"/>
      <w:sz w:val="18"/>
      <w:u w:val="none"/>
    </w:rPr>
  </w:style>
  <w:style w:type="character" w:customStyle="1" w:styleId="0pt">
    <w:name w:val="Основной текст + Интервал 0 pt"/>
    <w:uiPriority w:val="99"/>
    <w:rsid w:val="0011731D"/>
    <w:rPr>
      <w:rFonts w:ascii="Garamond" w:hAnsi="Garamond"/>
      <w:spacing w:val="18"/>
      <w:sz w:val="27"/>
      <w:u w:val="none"/>
    </w:rPr>
  </w:style>
  <w:style w:type="character" w:styleId="Emphasis">
    <w:name w:val="Emphasis"/>
    <w:basedOn w:val="DefaultParagraphFont"/>
    <w:uiPriority w:val="99"/>
    <w:qFormat/>
    <w:rsid w:val="0011731D"/>
    <w:rPr>
      <w:rFonts w:cs="Times New Roman"/>
      <w:i/>
    </w:rPr>
  </w:style>
  <w:style w:type="paragraph" w:styleId="DocumentMap">
    <w:name w:val="Document Map"/>
    <w:basedOn w:val="Normal"/>
    <w:link w:val="DocumentMapChar"/>
    <w:uiPriority w:val="99"/>
    <w:semiHidden/>
    <w:rsid w:val="0011731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1731D"/>
    <w:rPr>
      <w:rFonts w:ascii="Tahoma" w:hAnsi="Tahoma" w:cs="Times New Roman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11731D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1731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1731D"/>
    <w:rPr>
      <w:rFonts w:ascii="Times New Roman" w:hAnsi="Times New Roman" w:cs="Times New Roman"/>
      <w:lang w:eastAsia="ru-RU"/>
    </w:rPr>
  </w:style>
  <w:style w:type="character" w:styleId="LineNumber">
    <w:name w:val="line number"/>
    <w:basedOn w:val="DefaultParagraphFont"/>
    <w:uiPriority w:val="99"/>
    <w:rsid w:val="0011731D"/>
    <w:rPr>
      <w:rFonts w:cs="Times New Roman"/>
    </w:rPr>
  </w:style>
  <w:style w:type="paragraph" w:customStyle="1" w:styleId="font6">
    <w:name w:val="font6"/>
    <w:basedOn w:val="Normal"/>
    <w:uiPriority w:val="99"/>
    <w:rsid w:val="0011731D"/>
    <w:pPr>
      <w:spacing w:before="100" w:beforeAutospacing="1" w:after="100" w:afterAutospacing="1"/>
    </w:pPr>
    <w:rPr>
      <w:sz w:val="18"/>
      <w:szCs w:val="18"/>
    </w:rPr>
  </w:style>
  <w:style w:type="paragraph" w:customStyle="1" w:styleId="font7">
    <w:name w:val="font7"/>
    <w:basedOn w:val="Normal"/>
    <w:uiPriority w:val="99"/>
    <w:rsid w:val="0011731D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font8">
    <w:name w:val="font8"/>
    <w:basedOn w:val="Normal"/>
    <w:uiPriority w:val="99"/>
    <w:rsid w:val="0011731D"/>
    <w:pPr>
      <w:spacing w:before="100" w:beforeAutospacing="1" w:after="100" w:afterAutospacing="1"/>
    </w:pPr>
    <w:rPr>
      <w:color w:val="993300"/>
      <w:sz w:val="20"/>
      <w:szCs w:val="20"/>
    </w:rPr>
  </w:style>
  <w:style w:type="paragraph" w:customStyle="1" w:styleId="font9">
    <w:name w:val="font9"/>
    <w:basedOn w:val="Normal"/>
    <w:uiPriority w:val="99"/>
    <w:rsid w:val="0011731D"/>
    <w:pPr>
      <w:spacing w:before="100" w:beforeAutospacing="1" w:after="100" w:afterAutospacing="1"/>
    </w:pPr>
    <w:rPr>
      <w:color w:val="008000"/>
      <w:sz w:val="20"/>
      <w:szCs w:val="20"/>
    </w:rPr>
  </w:style>
  <w:style w:type="paragraph" w:customStyle="1" w:styleId="font10">
    <w:name w:val="font10"/>
    <w:basedOn w:val="Normal"/>
    <w:uiPriority w:val="99"/>
    <w:rsid w:val="0011731D"/>
    <w:pPr>
      <w:spacing w:before="100" w:beforeAutospacing="1" w:after="100" w:afterAutospacing="1"/>
    </w:pPr>
    <w:rPr>
      <w:color w:val="0066CC"/>
      <w:sz w:val="18"/>
      <w:szCs w:val="18"/>
    </w:rPr>
  </w:style>
  <w:style w:type="paragraph" w:styleId="ListParagraph">
    <w:name w:val="List Paragraph"/>
    <w:basedOn w:val="Normal"/>
    <w:uiPriority w:val="99"/>
    <w:qFormat/>
    <w:rsid w:val="0011731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18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5F5BAEA3BA49EC9AAA44786D74C993A60A366F810026700054DE6AE763FD28F4EEFDE7BD6909FDP9p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7D945EDFF622587D48452098828D0AA5FC89BC23AC37F2C99623A0020FF7F5A3B5A461EDF34AD9VEX8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BAEA7E277F347D195EEB56E31F3CC9C1DDF118387DE4A8638A1E8472FE44756B40928020C48D4By5w2H" TargetMode="External"/><Relationship Id="rId5" Type="http://schemas.openxmlformats.org/officeDocument/2006/relationships/hyperlink" Target="consultantplus://offline/ref=5EBAEA7E277F347D195EEB56E31F3CC9C1DDF717387FE4A8638A1E8472FE44756B40928020CC894Dy5w5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75</Pages>
  <Words>21633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«Веерное согласование»</dc:title>
  <dc:subject/>
  <dc:creator>Ефимова Ольга В.</dc:creator>
  <cp:keywords/>
  <dc:description/>
  <cp:lastModifiedBy>al_pervakova</cp:lastModifiedBy>
  <cp:revision>2</cp:revision>
  <dcterms:created xsi:type="dcterms:W3CDTF">2016-06-23T11:55:00Z</dcterms:created>
  <dcterms:modified xsi:type="dcterms:W3CDTF">2016-06-23T11:55:00Z</dcterms:modified>
</cp:coreProperties>
</file>